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xx市关于2025年上半年全市履行全面从严治党主体责任情况的报告范文</w:t>
      </w:r>
      <w:bookmarkEnd w:id="1"/>
    </w:p>
    <w:p>
      <w:pPr>
        <w:jc w:val="center"/>
        <w:spacing w:before="0" w:after="450"/>
      </w:pPr>
      <w:r>
        <w:rPr>
          <w:rFonts w:ascii="Arial" w:hAnsi="Arial" w:eastAsia="Arial" w:cs="Arial"/>
          <w:color w:val="999999"/>
          <w:sz w:val="20"/>
          <w:szCs w:val="20"/>
        </w:rPr>
        <w:t xml:space="preserve">来源：网络  作者：风起云涌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xx市关于2023年上半年全市履行全面从严治党主体责任情况的报告范文　　今年以来，全市各级党组织以***新时代中国特色社会主义思想为指导，深入贯彻新时代党的建设总要求，把抓好党建作为最大的政绩，按照《中共x市委关于印发《中共x市委履行全...</w:t>
      </w:r>
    </w:p>
    <w:p>
      <w:pPr>
        <w:ind w:left="0" w:right="0" w:firstLine="560"/>
        <w:spacing w:before="450" w:after="450" w:line="312" w:lineRule="auto"/>
      </w:pPr>
      <w:r>
        <w:rPr>
          <w:rFonts w:ascii="黑体" w:hAnsi="黑体" w:eastAsia="黑体" w:cs="黑体"/>
          <w:color w:val="000000"/>
          <w:sz w:val="36"/>
          <w:szCs w:val="36"/>
          <w:b w:val="1"/>
          <w:bCs w:val="1"/>
        </w:rPr>
        <w:t xml:space="preserve">　　xx市关于2025年上半年全市履行全面从严治党主体责任情况的报告范文</w:t>
      </w:r>
    </w:p>
    <w:p>
      <w:pPr>
        <w:ind w:left="0" w:right="0" w:firstLine="560"/>
        <w:spacing w:before="450" w:after="450" w:line="312" w:lineRule="auto"/>
      </w:pPr>
      <w:r>
        <w:rPr>
          <w:rFonts w:ascii="宋体" w:hAnsi="宋体" w:eastAsia="宋体" w:cs="宋体"/>
          <w:color w:val="000"/>
          <w:sz w:val="28"/>
          <w:szCs w:val="28"/>
        </w:rPr>
        <w:t xml:space="preserve">　　今年以来，全市各级党组织以***新时代中国特色社会主义思想为指导，深入贯彻新时代党的建设总要求，把抓好党建作为最大的政绩，按照《中共x市委关于印发《中共x市委履行全面从严治党主体责任清单》的通知》x号)要求，认真履行全面从严治党主体责任，以永远在路上的执着把全面从严治党不断引向深入，为加快转型发展，不断推动x发展再上新台阶提供坚强的政治保证、作风保证和纪律保证。</w:t>
      </w:r>
    </w:p>
    <w:p>
      <w:pPr>
        <w:ind w:left="0" w:right="0" w:firstLine="560"/>
        <w:spacing w:before="450" w:after="450" w:line="312" w:lineRule="auto"/>
      </w:pPr>
      <w:r>
        <w:rPr>
          <w:rFonts w:ascii="宋体" w:hAnsi="宋体" w:eastAsia="宋体" w:cs="宋体"/>
          <w:color w:val="000"/>
          <w:sz w:val="28"/>
          <w:szCs w:val="28"/>
        </w:rPr>
        <w:t xml:space="preserve">　　一、强化政治担当，扛起从严治党主体责任</w:t>
      </w:r>
    </w:p>
    <w:p>
      <w:pPr>
        <w:ind w:left="0" w:right="0" w:firstLine="560"/>
        <w:spacing w:before="450" w:after="450" w:line="312" w:lineRule="auto"/>
      </w:pPr>
      <w:r>
        <w:rPr>
          <w:rFonts w:ascii="宋体" w:hAnsi="宋体" w:eastAsia="宋体" w:cs="宋体"/>
          <w:color w:val="000"/>
          <w:sz w:val="28"/>
          <w:szCs w:val="28"/>
        </w:rPr>
        <w:t xml:space="preserve">　　全市各级党组织在思想上主动与中央和省委、市委“对标”，行动上主动向中央和省委、市委看齐，以强烈的政治意识、责任意识、看齐意识、忧患意识，自觉把主体责任抓在手上、扛在肩上、落实在行动上，以党的政治建设推动经济社会各方面发展。</w:t>
      </w:r>
    </w:p>
    <w:p>
      <w:pPr>
        <w:ind w:left="0" w:right="0" w:firstLine="560"/>
        <w:spacing w:before="450" w:after="450" w:line="312" w:lineRule="auto"/>
      </w:pPr>
      <w:r>
        <w:rPr>
          <w:rFonts w:ascii="宋体" w:hAnsi="宋体" w:eastAsia="宋体" w:cs="宋体"/>
          <w:color w:val="000"/>
          <w:sz w:val="28"/>
          <w:szCs w:val="28"/>
        </w:rPr>
        <w:t xml:space="preserve">　　一是严明党的政治纪律和政治规矩。全市各级党组织坚决维护党中央权威和集中统一领导，在政治立场、政治方向、政治原则、政治道路上始终同以***同志为核心的党中央保持高度一致。对党中央重要会议、重大决策和省委、市委部署要求，均能第一时间传达学习贯彻，确保政令畅通。市人大常委会党组在谋划人大工作时，坚决做到工作部署紧跟市委中心工作，重大事项决定体现党委意图，人事任免贯彻党管干部原则，始终与市委保持同心、同向、同力。市政府党组聚焦国家赋予x的区域性中心城市定位和省委、省政府明确的x发展新定位，紧紧围绕市委谋划提出的x奋斗目标、x工作布局，细学深研国家重大规划和省委省政府支持x加快建设的政策措施，结合政府自身工作，不断提高抓落实的能力和水平。市政协党组坚持和服从市委的领导，坚持重大工作提前向市委汇报，重要事项及时向市委请示，重要工作推进落实情况按时向市委报告，把始终坚持党的领导作为根本原则和政治保证，体现在政协一切工作、活动之中，确保正确政治方向。市委办印发了《关于严格执行请示报告制度做好半年向市委报告相关事项工作的通知》，进一步维护党的集中统一领导和党委文件的权威性、严肃性。市委政法委研究制定了《x市政法机关党组织向党委请示报告重大事项实施办法》，先后x次向市委汇报x专项斗争、防范化解重大风险、重大事项报告等政法工作。</w:t>
      </w:r>
    </w:p>
    <w:p>
      <w:pPr>
        <w:ind w:left="0" w:right="0" w:firstLine="560"/>
        <w:spacing w:before="450" w:after="450" w:line="312" w:lineRule="auto"/>
      </w:pPr>
      <w:r>
        <w:rPr>
          <w:rFonts w:ascii="宋体" w:hAnsi="宋体" w:eastAsia="宋体" w:cs="宋体"/>
          <w:color w:val="000"/>
          <w:sz w:val="28"/>
          <w:szCs w:val="28"/>
        </w:rPr>
        <w:t xml:space="preserve">　　二是严格执行党内政治生活制度。全市各级党组织严格落实《中国共产党章程》《关于新形势下党内政治生活的若干准则》《中国共产党党内监督条例》等党内重要法规，发扬自我革命精神，着力增强党内政治生活的政治性、时代性、原则性、战斗性。市委组织部以标准化、规范化建设为抓手，推动基层党组织和广大党员认真落实《中共x市委组织部关于进一步规范党支部组织生活制度的通知》，严格执行组织生活七项基本制度。城乡一体化示范区及时修订《党工委议事决策规则》，严格落实《关于进一步规范党支部组织生活制度的通知》，推动党内政治生活各项制度立起来、严起来、落实好。x区依托“x党建云平台”，在全区推行“党员先锋指数积分管理考评”工作，以云数据自动量化积分，加强对党组织和党员落实党的组织生活精准管理。截止目前，x年云平台纪实“三会一课”x期。</w:t>
      </w:r>
    </w:p>
    <w:p>
      <w:pPr>
        <w:ind w:left="0" w:right="0" w:firstLine="560"/>
        <w:spacing w:before="450" w:after="450" w:line="312" w:lineRule="auto"/>
      </w:pPr>
      <w:r>
        <w:rPr>
          <w:rFonts w:ascii="宋体" w:hAnsi="宋体" w:eastAsia="宋体" w:cs="宋体"/>
          <w:color w:val="000"/>
          <w:sz w:val="28"/>
          <w:szCs w:val="28"/>
        </w:rPr>
        <w:t xml:space="preserve">　　三是严格落实民主集中制要求。全市各级党组织坚持集体领导，充分发扬民主，严格按照程序决策、按照规矩办事，对于“三重一大”等重大问题提交班子集体研究，充分做到科学决策、民主决策、依法决策。市中级法院紧紧围绕党的领导、审判执行、司法改革、廉政建设等进行学习研究和集体决策，严格做到重要情况在会上通报，重要文件和重要会议精神及时在会上传达，重大事项召开会议集体讨论、研究决定，进一步提升了决策的科学性、针对性和实效性。市发展改革委坚持领导班子成员分工向上级报备，坚持“三重一大”集体决策制度，委主任做到“四个不直接分管”和末位表态。对事关经济社会发展全局的重大事项进行专题研究，在决策过程中，始终严格执行民主集中和少数服从多数的原则，保证决策的科学性和民主性。x市市委常委班子带头落实民主集中制和xx等制度，坚持集体领导、充分发扬民主，在班子中形成了和谐共处、团结干事的良好氛围。x区将民主集中制执行情况作为领导班子和领导干部考核评价的重要内容，提交党工委会议的议题，在会前由党工委主要领导认真把关审阅，并要求议事内容不能以文件传阅、会签、个别征求意见等形式代替集体决策，不得随意简化或变通决策程序，不得以领导小组会代替党工委决策。</w:t>
      </w:r>
    </w:p>
    <w:p>
      <w:pPr>
        <w:ind w:left="0" w:right="0" w:firstLine="560"/>
        <w:spacing w:before="450" w:after="450" w:line="312" w:lineRule="auto"/>
      </w:pPr>
      <w:r>
        <w:rPr>
          <w:rFonts w:ascii="宋体" w:hAnsi="宋体" w:eastAsia="宋体" w:cs="宋体"/>
          <w:color w:val="000"/>
          <w:sz w:val="28"/>
          <w:szCs w:val="28"/>
        </w:rPr>
        <w:t xml:space="preserve">　　二、强化理论武装，筑牢从严治党政治根基</w:t>
      </w:r>
    </w:p>
    <w:p>
      <w:pPr>
        <w:ind w:left="0" w:right="0" w:firstLine="560"/>
        <w:spacing w:before="450" w:after="450" w:line="312" w:lineRule="auto"/>
      </w:pPr>
      <w:r>
        <w:rPr>
          <w:rFonts w:ascii="宋体" w:hAnsi="宋体" w:eastAsia="宋体" w:cs="宋体"/>
          <w:color w:val="000"/>
          <w:sz w:val="28"/>
          <w:szCs w:val="28"/>
        </w:rPr>
        <w:t xml:space="preserve">　　全市上下按照中央、省委、市委的统一部署，深入学习贯彻党的十九届五中全会精神，积极开展党风党纪主题教育活动，大力弘扬社会主义核心价值观，各级党组织均能较好履行从严治党主体责任。</w:t>
      </w:r>
    </w:p>
    <w:p>
      <w:pPr>
        <w:ind w:left="0" w:right="0" w:firstLine="560"/>
        <w:spacing w:before="450" w:after="450" w:line="312" w:lineRule="auto"/>
      </w:pPr>
      <w:r>
        <w:rPr>
          <w:rFonts w:ascii="宋体" w:hAnsi="宋体" w:eastAsia="宋体" w:cs="宋体"/>
          <w:color w:val="000"/>
          <w:sz w:val="28"/>
          <w:szCs w:val="28"/>
        </w:rPr>
        <w:t xml:space="preserve">　　一是深入学习贯彻党的十九届五中全会精神。全市各级党组织根据市委统一部署，结合各自工作实际，深入学习宣传和贯彻落实***新时代中国特色社会主义思想和党的十九届五中全会精神，扎实开展党史学习教育。市委组织部在全国率先开展以x为主要内容的x建设，已在各领域基层党组织建成讲习所x个，参与党员群众超过了x万人次，使广大党员受教育，让党的声音进万家。市委宣传部在全市范围内开展“党的创新理论万场宣讲进基层”活动，组织召开活动动员暨基层宣讲骨干培训会议，聚焦农村、企业、机关、社区、校园、网站等重点渠道，准确、全面、深入传播***新时代中国特色社会主义思想和党的十九届五中全会精神内容。市直工委印发了《关于开展市直机关走基层集中宣讲党的十九届五中全会精神活动的通知》，指导市直单位采取“理论+文艺”等多种形式，深入学习宣传党的十九届五中全会精神，宣讲x余场次。市x局成立十九届五中全会精神宣讲团分赴六个党建例会组为市直学校全体党员进行宣讲，共宣讲x场，培训市直学校x余名党员。xx等单位采取多种学习形式，围绕强化“四个意识”、坚持“四个自信”，打牢党员干部的理想信念。x县成立x个督导组，通过明察暗访、随机抽查等方式，对学习宣传工作进行全面督导。x区先后x次召开区委常委会(扩大)会议、区委理论学习中心组集中学习会议，传达学习、集中研讨党的十九届五中全会精神相关内容。</w:t>
      </w:r>
    </w:p>
    <w:p>
      <w:pPr>
        <w:ind w:left="0" w:right="0" w:firstLine="560"/>
        <w:spacing w:before="450" w:after="450" w:line="312" w:lineRule="auto"/>
      </w:pPr>
      <w:r>
        <w:rPr>
          <w:rFonts w:ascii="宋体" w:hAnsi="宋体" w:eastAsia="宋体" w:cs="宋体"/>
          <w:color w:val="000"/>
          <w:sz w:val="28"/>
          <w:szCs w:val="28"/>
        </w:rPr>
        <w:t xml:space="preserve">　　二是积极开展党风党纪教育活动。全市各级党组织积极开展以尊崇党章、遵守党纪为主题的党风党纪教育活动，引导全体党员干部切实增强“四个意识”，促进全面从严治党向基层各领域延伸。市委办、市政府办集中组织观看xx等警示教育片，警示全体党员干部严守纪律、遵守规矩。xx等单位组织党员干部参观省廉政教育馆、x党建馆、x家风家训馆、x廉政教育馆等，让广大党员牢记初心、不忘使命。x县注重案例警示教育，组织涉农、建设、交通、执法等重点领域人员x人次参加旁听庭审活动，以现场感受引发党员干部深刻思考。x区组织全区党员干部观看廉政戏剧《xx》，要求全区党员干部时刻绷紧纪律弦。</w:t>
      </w:r>
    </w:p>
    <w:p>
      <w:pPr>
        <w:ind w:left="0" w:right="0" w:firstLine="560"/>
        <w:spacing w:before="450" w:after="450" w:line="312" w:lineRule="auto"/>
      </w:pPr>
      <w:r>
        <w:rPr>
          <w:rFonts w:ascii="宋体" w:hAnsi="宋体" w:eastAsia="宋体" w:cs="宋体"/>
          <w:color w:val="000"/>
          <w:sz w:val="28"/>
          <w:szCs w:val="28"/>
        </w:rPr>
        <w:t xml:space="preserve">　　三是大力弘扬社会主义核心价值观。全市各级党组织积极倡导培育政治品德、社会公德、职业道德和家庭美德，注重家庭家教家风，带头尊法学法守法用法。市委宣传部积极开展省级社会主义核心价值观申报评选工作，并在全省社会主义核心价值观宣传教育工作会议上作典型发言。在xx期间，市直机关广泛开展文明助交通、关爱弱势群体、清洁家园等志愿服务活动，x个市直单位x多名志愿者，为来洛赏花的游客提供咨询、解说和安全出行等帮助，展示了形象，扩大了影响。x月x日，市直机关党员“关爱生命”志愿分队，在市文物局一楼开展无偿献血活动，x多人报名，x余人成功献血，献血量达x万毫升，有力缓解了血站夏季血液供应的紧张状况。x县开展“最美x人”“第x届美德少年”评选活动，以星级文明户、道德模范、身边好人和好婆媳等评选表彰为载体，深入挖掘各行各业中的先进典型人物，充分发挥先进典型的示范带动作用，推动全社会形成崇德向善、见贤思齐的良好风尚。x区投入万余元在xx周边制作社会主义核心价值观、“讲文明树新风”公益广告千余平方，营造“迎面价值观，处处正能量”的浓厚氛围。在x广场不定期开展“x欢歌”“x大鼓敲响永远跟党走”和红色文艺轻骑兵宣传慰问活动，将从严治党融入便民服务、政策宣传、法律援助等活动。</w:t>
      </w:r>
    </w:p>
    <w:p>
      <w:pPr>
        <w:ind w:left="0" w:right="0" w:firstLine="560"/>
        <w:spacing w:before="450" w:after="450" w:line="312" w:lineRule="auto"/>
      </w:pPr>
      <w:r>
        <w:rPr>
          <w:rFonts w:ascii="宋体" w:hAnsi="宋体" w:eastAsia="宋体" w:cs="宋体"/>
          <w:color w:val="000"/>
          <w:sz w:val="28"/>
          <w:szCs w:val="28"/>
        </w:rPr>
        <w:t xml:space="preserve">　　三、强化组织建设，锻造忠诚干净担当干部队伍</w:t>
      </w:r>
    </w:p>
    <w:p>
      <w:pPr>
        <w:ind w:left="0" w:right="0" w:firstLine="560"/>
        <w:spacing w:before="450" w:after="450" w:line="312" w:lineRule="auto"/>
      </w:pPr>
      <w:r>
        <w:rPr>
          <w:rFonts w:ascii="宋体" w:hAnsi="宋体" w:eastAsia="宋体" w:cs="宋体"/>
          <w:color w:val="000"/>
          <w:sz w:val="28"/>
          <w:szCs w:val="28"/>
        </w:rPr>
        <w:t xml:space="preserve">　　全市各级党组织着眼固本强基，强化组织建设，坚持把从严选用管理监督干部作为全面从严治党的重要内容，狠抓领导班子和干部队伍建设，努力打造一支忠诚干净担当的高素质干部队伍。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　　一是认真开展x，强化基层组织建设。全市上下坚持以提升组织力为重点，突出政治功能，发挥组织优势，持续推进x，把基层党组织建设成为宣传党的主张、贯彻党的决定、领导基层治理、团结动员群众、推动改革发展的坚强战斗堡垒。市公安局围绕市委x全面进步年部署，强化“一切工作到支部”的导向，对市局和交警支队离退休干部党组织进行优化提升。市妇联以“五项机制”为举措，发挥党组织引领和党员模范带头作用，助力脱贫攻坚，妇联党支部先后四次组织开展xx等活动，到xx进行对口慰问帮扶。x区成立了非公经济组织党委和社会组织党委，全区非公企业党组织覆盖率达x%，社会组织党组织覆盖率达x%。</w:t>
      </w:r>
    </w:p>
    <w:p>
      <w:pPr>
        <w:ind w:left="0" w:right="0" w:firstLine="560"/>
        <w:spacing w:before="450" w:after="450" w:line="312" w:lineRule="auto"/>
      </w:pPr>
      <w:r>
        <w:rPr>
          <w:rFonts w:ascii="宋体" w:hAnsi="宋体" w:eastAsia="宋体" w:cs="宋体"/>
          <w:color w:val="000"/>
          <w:sz w:val="28"/>
          <w:szCs w:val="28"/>
        </w:rPr>
        <w:t xml:space="preserve">　　二是科学选好用好干部。全市上下严格执行《x条例》，把政治标准和事业为上的导向树起来，认真落实信念坚定、为民服务、勤政务实、敢于担当、清正廉洁的好干部标准，健全完善选人用人机制，把公道正派作为干部工作的核心理念贯彻选人用人全过程。市委组织部严格执行《x若干规定》，坚持做到干部人事档案必审、纪检监察机关意见必听、有关信访举报必查、个人有关事项报告必核、巡视巡察结果必用，自觉带头维护干部工作各项原则、程序、纪律等要求。市司法局抓标准、抓程序、抓纪律、抓风气，严把政治关、作风关、能力关、廉洁关，切实做到选好用好干部，着力打造高素质的司法行政干警队伍。x区从全区抽取x%的优秀名额向各重点项目指挥部及承担急难险重任务部门进行统筹分配，树立了重基础、重实绩的鲜明导向，有效激励了干部担当尽责、主动作为。x区严格落实好干部标准和市委“五讲五不”选人用人导向，起草制定了《x区推进领导干部能上能下实施办法(试行)》《关于印发《x区党政干部容错纠错实施办法(试行)》的通知》等制度文件，综合运用干部激励、容错纠错和能上能下机制，通过正面激励、红线警示、关心关爱，进一步营造干事创业的良好政治生态。</w:t>
      </w:r>
    </w:p>
    <w:p>
      <w:pPr>
        <w:ind w:left="0" w:right="0" w:firstLine="560"/>
        <w:spacing w:before="450" w:after="450" w:line="312" w:lineRule="auto"/>
      </w:pPr>
      <w:r>
        <w:rPr>
          <w:rFonts w:ascii="宋体" w:hAnsi="宋体" w:eastAsia="宋体" w:cs="宋体"/>
          <w:color w:val="000"/>
          <w:sz w:val="28"/>
          <w:szCs w:val="28"/>
        </w:rPr>
        <w:t xml:space="preserve">　　三是狠抓干部队伍作风建设。全市各级党组织结合贯彻落实从严治党的要求，从整顿干部纪律作风入手，加强干部教育管理，从严从细抓作风、强管理、激活力，持之以恒抓干部作风建设。市纪委通过党风政风监督举报平台、明察暗访、线索处置、典型问题通报曝光等一系列举措，不断释放纪委在行动，利剑在高悬的强烈信号。上半年共查处违反中央八项规定精神问题x起，处理x人，党纪政务处分x人。xx认真开展“懒政怠政”治理，围绕中国制造“x”，以抓好x个重大专项建设和服务“x”合理有效投资行动计划中相关重点项目推进为抓手，认真落实市委市政府的目标任务。x县专项整治微权腐败，今年以来共查处涉农资金、吃拿卡要、懒政怠政、村务公开四类基层侵害群众利益的不正之风和腐败问题共x个，党纪政务处分x人。x区强化执纪监督，持续纠治“四风”，全区累计开展各类监督检查x余次，查办问题线索x起，党纪政务处分x人，诫勉谈话x人，组织处理x人。</w:t>
      </w:r>
    </w:p>
    <w:p>
      <w:pPr>
        <w:ind w:left="0" w:right="0" w:firstLine="560"/>
        <w:spacing w:before="450" w:after="450" w:line="312" w:lineRule="auto"/>
      </w:pPr>
      <w:r>
        <w:rPr>
          <w:rFonts w:ascii="宋体" w:hAnsi="宋体" w:eastAsia="宋体" w:cs="宋体"/>
          <w:color w:val="000"/>
          <w:sz w:val="28"/>
          <w:szCs w:val="28"/>
        </w:rPr>
        <w:t xml:space="preserve">　　四、强化廉政建设，营造风清气正的政治生态</w:t>
      </w:r>
    </w:p>
    <w:p>
      <w:pPr>
        <w:ind w:left="0" w:right="0" w:firstLine="560"/>
        <w:spacing w:before="450" w:after="450" w:line="312" w:lineRule="auto"/>
      </w:pPr>
      <w:r>
        <w:rPr>
          <w:rFonts w:ascii="宋体" w:hAnsi="宋体" w:eastAsia="宋体" w:cs="宋体"/>
          <w:color w:val="000"/>
          <w:sz w:val="28"/>
          <w:szCs w:val="28"/>
        </w:rPr>
        <w:t xml:space="preserve">　　全市各级党组织认真落实党的十九届五中全会、十九届中央纪委五次会议、国务院廉政工作会议、省委x届x次全会、x届省纪委x次全会和省政府第x次廉政工作会议、市委x届x次全会和“一岗双责”，推动党风廉政建设和反腐败工作向纵深开展。</w:t>
      </w:r>
    </w:p>
    <w:p>
      <w:pPr>
        <w:ind w:left="0" w:right="0" w:firstLine="560"/>
        <w:spacing w:before="450" w:after="450" w:line="312" w:lineRule="auto"/>
      </w:pPr>
      <w:r>
        <w:rPr>
          <w:rFonts w:ascii="宋体" w:hAnsi="宋体" w:eastAsia="宋体" w:cs="宋体"/>
          <w:color w:val="000"/>
          <w:sz w:val="28"/>
          <w:szCs w:val="28"/>
        </w:rPr>
        <w:t xml:space="preserve">　　一是持续保持反腐败高压态势。全市上下坚持纪在法前、纪严于法、纪法分开，支持纪检监察机关用好监督执纪“四种形态”;坚持有腐必反、有贪必肃，依纪依法查办腐败案件，始终保持惩治腐败高压态势。市纪委高压惩腐持续发力，把践行监督执纪“四种形态”作为推进全面从严治党的重要抓手，既常态化管住“大多数”，又坚决处理“少数”和“极少数”，层层设防，精准发力;坚决清理门户，“刀刃向内”不手软，防止“灯下黑”，x年以来，共处置涉及纪检监察干部的问题线索x件，谈话函询x人，立案x人，党纪政务处分x人，移送司法机关x人。市卫计委坚持抓早抓小，分类处置，关口前移，防患未然，委党组书记和纪检组长分别对县(市、区)卫计委和医院主要负责同志、纪检负责人和委直属单位主要负责同志进行廉政谈话。x县结合x专项斗争，将治理党员干部x作为整治群众身边腐败问题重点，大力整治x问题。x区x月初召开全区述责述廉大会，对述责述廉单位落实全面从严治党主体责任情况进行了现场民主评议投票。</w:t>
      </w:r>
    </w:p>
    <w:p>
      <w:pPr>
        <w:ind w:left="0" w:right="0" w:firstLine="560"/>
        <w:spacing w:before="450" w:after="450" w:line="312" w:lineRule="auto"/>
      </w:pPr>
      <w:r>
        <w:rPr>
          <w:rFonts w:ascii="宋体" w:hAnsi="宋体" w:eastAsia="宋体" w:cs="宋体"/>
          <w:color w:val="000"/>
          <w:sz w:val="28"/>
          <w:szCs w:val="28"/>
        </w:rPr>
        <w:t xml:space="preserve">　　二是彰显巡察利剑作用。全市各级党组织认真落实巡视工作条例、省委实施办法和省委《关于加强市县党委巡察工作的意见》，加强对巡察工作的组织领导，健全市县两级巡察监督体系，使全面从严治党向基层延伸。市委巡察办按照市委和市委巡察工作领导小组要求，深入部分县区检查指导县级巡察机构建设情况，并就工作中存在的问题向县区党委提出改进建议;向市委报告被巡察单位党组(党委)、纪检组履职情况和巡察发现问题情况，为市委调整部分市直单位党组(党委)和纪检组主要负责同志提供建议。市检察院制定巡察工作规划、计划和实施细则，严肃开展巡察工作，已完成对x区检察院的巡察，目前正在对x检察院进行巡察。新安县对全县各镇“三公”经费使用情况开展了x轮“机动式”巡察，成立“机动式”巡察组配合市委脱贫攻坚专项巡察，整建制抽调x个巡察组对全县扶贫领域“七配套”工程进行专题巡察。</w:t>
      </w:r>
    </w:p>
    <w:p>
      <w:pPr>
        <w:ind w:left="0" w:right="0" w:firstLine="560"/>
        <w:spacing w:before="450" w:after="450" w:line="312" w:lineRule="auto"/>
      </w:pPr>
      <w:r>
        <w:rPr>
          <w:rFonts w:ascii="宋体" w:hAnsi="宋体" w:eastAsia="宋体" w:cs="宋体"/>
          <w:color w:val="000"/>
          <w:sz w:val="28"/>
          <w:szCs w:val="28"/>
        </w:rPr>
        <w:t xml:space="preserve">　　三是扎实做好省委巡视组反馈意见的整改工作。全市上下坚持以***新时代中国特色社会主义思想为指导，全面落实省委、市委关于做好巡视整改工作的部署要求，紧紧围绕省委x巡视组反馈意见涉及事项，把整改落实工作作为当前和今后一个阶段的重大政治任务，不折不扣抓好整改落实。xx等单位为贯彻落实省委、市委关于巡视整改工作的部署要求，成立巡视反馈意见整改工作领导小组，制定整改方案和台账，召开巡视整改专题民主生活会。x区积极认领省委x巡视组向x反馈的x项问题和x方面意见建议，逐项对号入座，狠抓整改落实，确保巡视整改见到实效。x县以省委巡视反馈问题整改工作为契机，查找管党治党中的薄弱环节，进一步扎紧制度笼子。省委x巡视组交办x件，已办结x件，立案x件;省委第x巡视组交办x件，已办结x件，立案x件x人。给予党纪政务处分x人，移送司法机关x人，组织处理x人。</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半年来，我市各级党组织在落实全面从严治党主体责任工作方面虽然取得了一些成效，但与市委的要求还有一定差距，主要表现在以下几个方面。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责任传导不到位。管党治党的责任意识和落实力度层层递减，存在“上热中温下冷”现象。部分市直机关、农村、国有企业等部门和领域党建工作推进落实不力，发展不均衡问题突出，对苗头性、倾向性问题重视不够，“从严治党”的思想贯彻不牢。x等单位对待全面从严治党工作投入不够，在主体责任落实末端压力传导上不够透彻，党员干部主体责任还需进一步压实。x局没有把专门监督、支部纪检委员监督、廉政监督员监督有效整合形成责任体系，各层级监督执纪的力度不均衡。</w:t>
      </w:r>
    </w:p>
    <w:p>
      <w:pPr>
        <w:ind w:left="0" w:right="0" w:firstLine="560"/>
        <w:spacing w:before="450" w:after="450" w:line="312" w:lineRule="auto"/>
      </w:pPr>
      <w:r>
        <w:rPr>
          <w:rFonts w:ascii="宋体" w:hAnsi="宋体" w:eastAsia="宋体" w:cs="宋体"/>
          <w:color w:val="000"/>
          <w:sz w:val="28"/>
          <w:szCs w:val="28"/>
        </w:rPr>
        <w:t xml:space="preserve">　　二是“一把手”监督不到位。“不能腐”“不想腐”的体制机制还没有完全构筑起来，党员干部特别是基层干部纪律规矩意识还需进一步增强。xx，反映出基层干部失职、制度失灵、法律失效，从严治党严重缺失缺位。</w:t>
      </w:r>
    </w:p>
    <w:p>
      <w:pPr>
        <w:ind w:left="0" w:right="0" w:firstLine="560"/>
        <w:spacing w:before="450" w:after="450" w:line="312" w:lineRule="auto"/>
      </w:pPr>
      <w:r>
        <w:rPr>
          <w:rFonts w:ascii="宋体" w:hAnsi="宋体" w:eastAsia="宋体" w:cs="宋体"/>
          <w:color w:val="000"/>
          <w:sz w:val="28"/>
          <w:szCs w:val="28"/>
        </w:rPr>
        <w:t xml:space="preserve">　　三是“一岗双责”落实不到位。部分班子成员对分管部门业务工作管的多，对党风廉政情况管的少，对党员干部思想状况了解不深，主动谈心谈话不够。xx等单位对“一岗双责”重视不够，不同程度的存在“重业务、轻党建”现象，缺乏抓党建促业务的意识，没有真正管到位、严到位，全面从严治党工作氛围不浓厚。</w:t>
      </w:r>
    </w:p>
    <w:p>
      <w:pPr>
        <w:ind w:left="0" w:right="0" w:firstLine="560"/>
        <w:spacing w:before="450" w:after="450" w:line="312" w:lineRule="auto"/>
      </w:pPr>
      <w:r>
        <w:rPr>
          <w:rFonts w:ascii="宋体" w:hAnsi="宋体" w:eastAsia="宋体" w:cs="宋体"/>
          <w:color w:val="000"/>
          <w:sz w:val="28"/>
          <w:szCs w:val="28"/>
        </w:rPr>
        <w:t xml:space="preserve">　　四是作风建设不到位。有的党组织在加强作风建设方面思路招法还不够多、不够实，党风廉政教育不系统，缺乏针对性和实效性;一些干部担当不够、作风不实，“四风”问题反弹回潮隐患仍然存在，特别是x新表现值得警惕。市人大党组对基层人大的工作指导不多，对基层人大工作中出现的新情况、新问题了解不够及时深入。xx基层党组织存在“不作为”“慢作为”“乱作为”“假作为”的现象。x区存在隐形“四风”问题，个别部门和党员干部还存在作风不实、为官不为等现象。医药领域依然存在侵害群众利益的不正之风和腐败问题，过度检查、过度医疗等现象没有得到根本遏制，行业问题还时有发生。</w:t>
      </w:r>
    </w:p>
    <w:p>
      <w:pPr>
        <w:ind w:left="0" w:right="0" w:firstLine="560"/>
        <w:spacing w:before="450" w:after="450" w:line="312" w:lineRule="auto"/>
      </w:pPr>
      <w:r>
        <w:rPr>
          <w:rFonts w:ascii="宋体" w:hAnsi="宋体" w:eastAsia="宋体" w:cs="宋体"/>
          <w:color w:val="000"/>
          <w:sz w:val="28"/>
          <w:szCs w:val="28"/>
        </w:rPr>
        <w:t xml:space="preserve">　　五是执纪监督不到位。纪检监察干部执纪执法能力有待进一步提高，在落实监督责任、执纪审查具体工作中，存在抓大不易，抓小不密，源头治理难寻源头的问题。xx，反映出x在干部监督管理上失之于宽、失之于软，工作制度不健全、规定不落实、风险防控不到位。xx履行监督责任不力，对所驻部门领导班子及其成员执行中央八项规定精神情况监督不严。xx巡察工作形式单一，发现领导班子及其成员特别是主要领导干部问题少、质量低，巡察震慑作用发挥不充分。xx查处力度不够大，对一些党员干部执行纪律不严格、违反中央八项规定精神、小贪小腐等方面还不够严、不够狠。</w:t>
      </w:r>
    </w:p>
    <w:p>
      <w:pPr>
        <w:ind w:left="0" w:right="0" w:firstLine="560"/>
        <w:spacing w:before="450" w:after="450" w:line="312" w:lineRule="auto"/>
      </w:pPr>
      <w:r>
        <w:rPr>
          <w:rFonts w:ascii="宋体" w:hAnsi="宋体" w:eastAsia="宋体" w:cs="宋体"/>
          <w:color w:val="000"/>
          <w:sz w:val="28"/>
          <w:szCs w:val="28"/>
        </w:rPr>
        <w:t xml:space="preserve">　　六是干部激励机制不到位。尽管我市在建立完善干部激励机制方面采取了不少措施，取得了一定成效，但随着市场经济的逐步完善和改革开放的不断深入，加上对干部的监督力度不断加大，一些党员干部的思想发生了一定变化，现有的激励机制在一定程度上已经滞后于时代发展。甚至连年终考核和干部考察工作都还存在着考察标准过于笼统，结果不是十分准确;考核方式过于单一;考核结果运用不很到位，失去应有的激励作用等问题，这些都一定程度上挫伤党员干部干事创业的主动性和积极性。</w:t>
      </w:r>
    </w:p>
    <w:p>
      <w:pPr>
        <w:ind w:left="0" w:right="0" w:firstLine="560"/>
        <w:spacing w:before="450" w:after="450" w:line="312" w:lineRule="auto"/>
      </w:pPr>
      <w:r>
        <w:rPr>
          <w:rFonts w:ascii="宋体" w:hAnsi="宋体" w:eastAsia="宋体" w:cs="宋体"/>
          <w:color w:val="000"/>
          <w:sz w:val="28"/>
          <w:szCs w:val="28"/>
        </w:rPr>
        <w:t xml:space="preserve">　　七是工作创新性不到位。落实全面从严治党主体责任工作创新性、主动性不够，习惯等上级文件，上行下效，以“文件落实责任”等现象依然存在。xx等单位开展全面从严治党学习教育的手段、方法创新不够，多数的思想理论和组织生活就是念报纸、学文件、听领导讲话，基本上是照本宣科，主要采取我教你学、我讲你听、我念你记的灌输式方法，学习教育的吸引力、感染力不强。</w:t>
      </w:r>
    </w:p>
    <w:p>
      <w:pPr>
        <w:ind w:left="0" w:right="0" w:firstLine="560"/>
        <w:spacing w:before="450" w:after="450" w:line="312" w:lineRule="auto"/>
      </w:pPr>
      <w:r>
        <w:rPr>
          <w:rFonts w:ascii="宋体" w:hAnsi="宋体" w:eastAsia="宋体" w:cs="宋体"/>
          <w:color w:val="000"/>
          <w:sz w:val="28"/>
          <w:szCs w:val="28"/>
        </w:rPr>
        <w:t xml:space="preserve">　　深入剖析存在以上问题的主要原因：一是有的党组织对落实全面从严治党主体责任认识不足，重视不够，工作只注重开会、发文，依然存在重形式轻内容的现象;有的党组织认为业务工作是主业，落实全面从严治党主体责任工作差一点无关大局，不求优秀，但求无过;有的甚至存在没有违纪违法行为就是抓好了落实全面从严治党主体责任工作的片面认识。二是有的党组织述职述责述廉流于形式，考评不深入、不细致，多以被考核者口头和材料汇报为准，很难客观评价全面从严治党主体责任落实情况。三是有的党组织在处理违纪问题和人员时，甚至给同级纪检监察机关施压，导致问责不力、执纪不严，从而产生“破窗效应”。四是有的党组织在制定和分解全面落实从严治党主体责任清单内容时，不结合工作和岗位实际，而是上行下效、照搬照抄，缺乏针对性和可操作性;有的虽然制定和分解了落实全面从严治党主体责任清单，但在实际工作中不够扎实细致，责任内容只停留在纸面上，成为应付检查的摆设。五是有的党组织对全面落实从严治党教育不重视，对党员、干部日常教育抓得不紧、抓的不严。凡此种种，不一而足。由于思想观念还没有真正转换过来，致使全面落实从严治党主体责任工作的思路不清，流于形式，效果不佳。</w:t>
      </w:r>
    </w:p>
    <w:p>
      <w:pPr>
        <w:ind w:left="0" w:right="0" w:firstLine="560"/>
        <w:spacing w:before="450" w:after="450" w:line="312" w:lineRule="auto"/>
      </w:pPr>
      <w:r>
        <w:rPr>
          <w:rFonts w:ascii="宋体" w:hAnsi="宋体" w:eastAsia="宋体" w:cs="宋体"/>
          <w:color w:val="000"/>
          <w:sz w:val="28"/>
          <w:szCs w:val="28"/>
        </w:rPr>
        <w:t xml:space="preserve">　　六、下步工作打算</w:t>
      </w:r>
    </w:p>
    <w:p>
      <w:pPr>
        <w:ind w:left="0" w:right="0" w:firstLine="560"/>
        <w:spacing w:before="450" w:after="450" w:line="312" w:lineRule="auto"/>
      </w:pPr>
      <w:r>
        <w:rPr>
          <w:rFonts w:ascii="宋体" w:hAnsi="宋体" w:eastAsia="宋体" w:cs="宋体"/>
          <w:color w:val="000"/>
          <w:sz w:val="28"/>
          <w:szCs w:val="28"/>
        </w:rPr>
        <w:t xml:space="preserve">　　下半年，我们将继续深入学习贯彻党的十九届五中全会精神，以***新时代中国特色社会主义思想为指导，深入落实新时代党的建设总要求，持续压实全面从严治党主体责任，以永远在路上的执着把全面从严治党不断引向深入。以党的建设统领各项工作，更好地围绕中心、服务大局。着重做好以下几个方面的工作：</w:t>
      </w:r>
    </w:p>
    <w:p>
      <w:pPr>
        <w:ind w:left="0" w:right="0" w:firstLine="560"/>
        <w:spacing w:before="450" w:after="450" w:line="312" w:lineRule="auto"/>
      </w:pPr>
      <w:r>
        <w:rPr>
          <w:rFonts w:ascii="宋体" w:hAnsi="宋体" w:eastAsia="宋体" w:cs="宋体"/>
          <w:color w:val="000"/>
          <w:sz w:val="28"/>
          <w:szCs w:val="28"/>
        </w:rPr>
        <w:t xml:space="preserve">　　一是牢固树立党要管党意识，全面加强从严治党。引导全市各级党组织树立正确政绩观，把党的建设摆在更加突出的位置，与中心工作、业务工作紧密结合起来，把党建工作抓具体抓深入，真正做到两手抓两手硬、两不误两促进。进一步严明各级党组织主体责任，落实党建责任清单，推动管党治党工作“严紧硬”。</w:t>
      </w:r>
    </w:p>
    <w:p>
      <w:pPr>
        <w:ind w:left="0" w:right="0" w:firstLine="560"/>
        <w:spacing w:before="450" w:after="450" w:line="312" w:lineRule="auto"/>
      </w:pPr>
      <w:r>
        <w:rPr>
          <w:rFonts w:ascii="宋体" w:hAnsi="宋体" w:eastAsia="宋体" w:cs="宋体"/>
          <w:color w:val="000"/>
          <w:sz w:val="28"/>
          <w:szCs w:val="28"/>
        </w:rPr>
        <w:t xml:space="preserve">　　二是狠抓责任落实，强化“经常督导、常态问责”。持续推进各级党组织责任清单、权力清单、负面清单“三单制”。组织专门力量，对从严治党制度执行情况经常督导暗访，揪住不落实的事，追究不落实的人，实行“一案双查”，运用组织处理、纪律处分等硬措施，倒逼责任落实，压实责任。</w:t>
      </w:r>
    </w:p>
    <w:p>
      <w:pPr>
        <w:ind w:left="0" w:right="0" w:firstLine="560"/>
        <w:spacing w:before="450" w:after="450" w:line="312" w:lineRule="auto"/>
      </w:pPr>
      <w:r>
        <w:rPr>
          <w:rFonts w:ascii="宋体" w:hAnsi="宋体" w:eastAsia="宋体" w:cs="宋体"/>
          <w:color w:val="000"/>
          <w:sz w:val="28"/>
          <w:szCs w:val="28"/>
        </w:rPr>
        <w:t xml:space="preserve">　　三是加强对权力运行的制约和监督。研究制定加强各级纪委对同级党委及其班子成员监督的办法，完善权力运行制约和监督机制，健全不当用权问责机制。严格执行廉洁自律准则、纪律处分条例和党内监督条例，推进制度创新和体制机制改革，突出对一把手和重点领域、重要岗位、关键环节的监督，实行权力清单制度，构建决策科学、执行坚决、监督有力的权力运行体系，推进权力公开透明运行，从源头上预防和治理腐败。</w:t>
      </w:r>
    </w:p>
    <w:p>
      <w:pPr>
        <w:ind w:left="0" w:right="0" w:firstLine="560"/>
        <w:spacing w:before="450" w:after="450" w:line="312" w:lineRule="auto"/>
      </w:pPr>
      <w:r>
        <w:rPr>
          <w:rFonts w:ascii="宋体" w:hAnsi="宋体" w:eastAsia="宋体" w:cs="宋体"/>
          <w:color w:val="000"/>
          <w:sz w:val="28"/>
          <w:szCs w:val="28"/>
        </w:rPr>
        <w:t xml:space="preserve">　　四是健全机制形成强大合力。强化各级党组织全面从严治党主体责任，健全工作机制，明确职责任务，完善责任体系，督促各地各部门党委(党组)充分履职、各负其责、齐抓共管，督促党委(党组)领导班子成员落实分管责任、履行岗位职责，形成上下贯通、层层负责的工作格局和抓全面从严治党的强大合力。</w:t>
      </w:r>
    </w:p>
    <w:p>
      <w:pPr>
        <w:ind w:left="0" w:right="0" w:firstLine="560"/>
        <w:spacing w:before="450" w:after="450" w:line="312" w:lineRule="auto"/>
      </w:pPr>
      <w:r>
        <w:rPr>
          <w:rFonts w:ascii="宋体" w:hAnsi="宋体" w:eastAsia="宋体" w:cs="宋体"/>
          <w:color w:val="000"/>
          <w:sz w:val="28"/>
          <w:szCs w:val="28"/>
        </w:rPr>
        <w:t xml:space="preserve">　　五是坚持正确选人用人导向。严格执行《党政领导干部选拔任用工作条例》，把政治标准和事业为上的导向树起来。大力发现储备年轻干部，注重从中心工作、基层一线和困难艰苦的地方培养选拔干部。加快出台我市的《xx的意见》，完善干部考察评价机制，健全完善容错纠错机制，旗帜鲜明为敢于担当、踏实做事、不谋私利的干部撑腰鼓劲。</w:t>
      </w:r>
    </w:p>
    <w:p>
      <w:pPr>
        <w:ind w:left="0" w:right="0" w:firstLine="560"/>
        <w:spacing w:before="450" w:after="450" w:line="312" w:lineRule="auto"/>
      </w:pPr>
      <w:r>
        <w:rPr>
          <w:rFonts w:ascii="宋体" w:hAnsi="宋体" w:eastAsia="宋体" w:cs="宋体"/>
          <w:color w:val="000"/>
          <w:sz w:val="28"/>
          <w:szCs w:val="28"/>
        </w:rPr>
        <w:t xml:space="preserve">　　六是驰而不息抓好作风建设。严格贯彻落实中央八项规定及实施细则精神、省实施办法及我市《贯彻落实中央八项规定实施细则精神的办法》，坚持以上率下，巩固拓展落实中央八项规定精神成果，密切关注“四风”隐形变异、改头换面等新动向，严肃查处顶风违纪行为，重点整治形式主义和官僚主义，持续整治享乐主义和奢靡之风，确保“清新简约、务本责实”的良好作风在我市落地生根。七是定期开展检查考核。加强对全面从严治党主体责任落实情况的检查考核，考核结果在一定范围内通报，作为领导班子和领导干部评先评优和选拔任用的重要依据，同时落实好责任追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2025-06-17T02:43:55+08:00</dcterms:created>
  <dcterms:modified xsi:type="dcterms:W3CDTF">2025-06-17T02:43:55+08:00</dcterms:modified>
</cp:coreProperties>
</file>

<file path=docProps/custom.xml><?xml version="1.0" encoding="utf-8"?>
<Properties xmlns="http://schemas.openxmlformats.org/officeDocument/2006/custom-properties" xmlns:vt="http://schemas.openxmlformats.org/officeDocument/2006/docPropsVTypes"/>
</file>