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意识形态工作述职报告-个人意识形态工作述职</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近几年来，我国进行干部体制改革，实行了岗位责任制和干部聘任制。受聘的干部或由选举出任的干部，在一定时期内，要向有关部门报告其在任期内的工作成绩，这就是述职报告产生的历史原因。大家创业网为大家整理的相关的意识形态工作述职报告-个人意识形态工作...</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成绩，这就是述职报告产生的历史原因。大家创业网为大家整理的相关的意识形态工作述职报告-个人意识形态工作述职，供大家参考选择。[_TAG_h2]　　意识形态工作述职报告-个人意识形态工作述职</w:t>
      </w:r>
    </w:p>
    <w:p>
      <w:pPr>
        <w:ind w:left="0" w:right="0" w:firstLine="560"/>
        <w:spacing w:before="450" w:after="450" w:line="312" w:lineRule="auto"/>
      </w:pPr>
      <w:r>
        <w:rPr>
          <w:rFonts w:ascii="宋体" w:hAnsi="宋体" w:eastAsia="宋体" w:cs="宋体"/>
          <w:color w:val="000"/>
          <w:sz w:val="28"/>
          <w:szCs w:val="28"/>
        </w:rPr>
        <w:t xml:space="preserve">　　为响应县、镇对意识形态工作的要求, 我村党支部秉承以宣传强规划 以理论促发展, 紧密围绕抓发展 抓改革 抓民生抓党建的精神,贯彻落实意识形态工作责任制买施方案。 依照文件要求, 现将我村党支部2025年年意识形态工作总结汇报如下: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 力求体悟透彻、体会深刻，意识形态工作是党的一项重要工作, 关乎旗帜 关乎道路、关乎国家政治安全。必须高举中国特色社会主义伟大旗帜,坚持以马克思列宁主义、毛泽东思想 邓小平理论 、三个代表重要思想，科学发展观为指导, 深入学习贯彻***总书记系列重要讲话精神, 认真落实党委意识形态工作责任制。村党支部负责人以对党负责的态度旗帜鲜明地站在意识形态工作第一线,时刻履行监督责任 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 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村党支部深刻认识意识形态工作的重要性，努力健全完善统一领导、齐抓共管,宣传工作分工明确，各成员积极配合,共同提高意识形态工作的比巴村党支部, 牢牢掌握意识形态工作的领导权 、主动权、管理权和话语权,切实把意识形态工作摆上了重要日程。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改革创新是做好新形势下意识形态工作的强大动力。我村党支部不断深索新的方法, 善于把党的理论路线 ,方针和政策的宣传教育与规划工作紧密结合起来, 把广泛的宣传教育活动与解决个别性、群体性的思想认识问题紧密结合起来, 充分运用个别谈心耐心疏导,平等交流、民主讨论等方法, 注重人文关怀和心理疏导, 使意识形态的宣传教育工作做到入情入理 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 归根到底靠队伍、靠人才。我村党支部高度重视意识形态工作队伍建设, 按照政治强业务精、纪律严、作风正的要求,努力打造了一支思想理论好、综合素质高， 具有丰富意识形态工作经验的队伍。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 组织学习, 塑造正确意识形态。同时在微信平台宣扬党的领导下规划工作的重要意义, 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要做好意识形态工作,抓好党建是关键。是科学部署党建工作。按照县 、镇工作要点要求,组织全村党支部人员围绕新形势、新要求下党建工作的重点,周密谋划全年的党建工作。半年来, 我村党支部的党建工作取得了良好效果,实现了以党建工作促规划队伍建设。二是坚持监督检查严要求。对各项工作, 做到了有布置必有检查,有检查必有通报。 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继续坚持不懈抓好意识形态工作，进一步提高意识形态工作的重要性意识。我村开展意识形态工作的同时，加强领导，树立楷模，塑造正确的价值观和舆论导向，一宣传工作促发展，以意识形态强规划，以提升工作效率。[_TAG_h2]　　意识形态工作述职报告-个人意识形态工作述职</w:t>
      </w:r>
    </w:p>
    <w:p>
      <w:pPr>
        <w:ind w:left="0" w:right="0" w:firstLine="560"/>
        <w:spacing w:before="450" w:after="450" w:line="312" w:lineRule="auto"/>
      </w:pPr>
      <w:r>
        <w:rPr>
          <w:rFonts w:ascii="宋体" w:hAnsi="宋体" w:eastAsia="宋体" w:cs="宋体"/>
          <w:color w:val="000"/>
          <w:sz w:val="28"/>
          <w:szCs w:val="28"/>
        </w:rPr>
        <w:t xml:space="preserve">　　根据区委办公室《关于加强意识形态工作责任制落实情况专项督查的通知》的文件要求，现将**局开展意识形态工作的情况汇报如下：</w:t>
      </w:r>
    </w:p>
    <w:p>
      <w:pPr>
        <w:ind w:left="0" w:right="0" w:firstLine="560"/>
        <w:spacing w:before="450" w:after="450" w:line="312" w:lineRule="auto"/>
      </w:pPr>
      <w:r>
        <w:rPr>
          <w:rFonts w:ascii="宋体" w:hAnsi="宋体" w:eastAsia="宋体" w:cs="宋体"/>
          <w:color w:val="000"/>
          <w:sz w:val="28"/>
          <w:szCs w:val="28"/>
        </w:rPr>
        <w:t xml:space="preserve">　　&gt;一、履职工作情况</w:t>
      </w:r>
    </w:p>
    <w:p>
      <w:pPr>
        <w:ind w:left="0" w:right="0" w:firstLine="560"/>
        <w:spacing w:before="450" w:after="450" w:line="312" w:lineRule="auto"/>
      </w:pPr>
      <w:r>
        <w:rPr>
          <w:rFonts w:ascii="宋体" w:hAnsi="宋体" w:eastAsia="宋体" w:cs="宋体"/>
          <w:color w:val="000"/>
          <w:sz w:val="28"/>
          <w:szCs w:val="28"/>
        </w:rPr>
        <w:t xml:space="preserve">　　一是狠抓理论武装头脑，凝聚思想教育共识。深入学习党的十九大精神和***新时代中国特色社会主义思想，及时传达并认真贯彻落实中央、省委、市委和区委的相关文件精神，开展专题研讨活动，大力培育和践行好社会主义核心价值观。</w:t>
      </w:r>
    </w:p>
    <w:p>
      <w:pPr>
        <w:ind w:left="0" w:right="0" w:firstLine="560"/>
        <w:spacing w:before="450" w:after="450" w:line="312" w:lineRule="auto"/>
      </w:pPr>
      <w:r>
        <w:rPr>
          <w:rFonts w:ascii="宋体" w:hAnsi="宋体" w:eastAsia="宋体" w:cs="宋体"/>
          <w:color w:val="000"/>
          <w:sz w:val="28"/>
          <w:szCs w:val="28"/>
        </w:rPr>
        <w:t xml:space="preserve">　　二是明确责任，做到齐抓共管意识形态工作。按照分级负责和谁主管谁负责的原则，明确局领导班子集体对意识形态工作负主体责任，支部书记、局长为“第一责任人”，分管领导为履行“直接责任人”，其他班子成员负“一岗双责”职责，全面保证贯彻落实好相关文件要求，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是加强意识形态阵地建设队伍建设，营造良好舆论环境。加强局门户网站维护，制定相应的管理实施办法，强化阵地建设，建立意识形态工作的督查和检查制度，强化职能建设。坚持严格落实网络信息发布机制，主动设置议题，营造清朗和谐的网上舆论氛围。</w:t>
      </w:r>
    </w:p>
    <w:p>
      <w:pPr>
        <w:ind w:left="0" w:right="0" w:firstLine="560"/>
        <w:spacing w:before="450" w:after="450" w:line="312" w:lineRule="auto"/>
      </w:pPr>
      <w:r>
        <w:rPr>
          <w:rFonts w:ascii="宋体" w:hAnsi="宋体" w:eastAsia="宋体" w:cs="宋体"/>
          <w:color w:val="000"/>
          <w:sz w:val="28"/>
          <w:szCs w:val="28"/>
        </w:rPr>
        <w:t xml:space="preserve">　　四是突出社会主义核心价值体系建设，精神文明建设取得新进展。组织干部职工深入盛湖村开展“一对一”结对帮扶，帮助困难群众解决工作问题，向村委会捐赠杂志书记等。向包保小区尚东一号捐赠音响，割草机等设备，定期组织单位党员干部都尚东一号小区开展志愿者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还存在着一些薄弱环节，主要是：舆论引导能力需进一步加强;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下一步，**局识形态工作将继续围绕全年工作目标，不断激发全体干部职工工作激情。</w:t>
      </w:r>
    </w:p>
    <w:p>
      <w:pPr>
        <w:ind w:left="0" w:right="0" w:firstLine="560"/>
        <w:spacing w:before="450" w:after="450" w:line="312" w:lineRule="auto"/>
      </w:pPr>
      <w:r>
        <w:rPr>
          <w:rFonts w:ascii="宋体" w:hAnsi="宋体" w:eastAsia="宋体" w:cs="宋体"/>
          <w:color w:val="000"/>
          <w:sz w:val="28"/>
          <w:szCs w:val="28"/>
        </w:rPr>
        <w:t xml:space="preserve">　　一是加强组织领导。及时变更落实意识形态工作责任制领导小组，明确具体办事机构，进一步明确和强化“第一责任人”、“直接责任人”责任。</w:t>
      </w:r>
    </w:p>
    <w:p>
      <w:pPr>
        <w:ind w:left="0" w:right="0" w:firstLine="560"/>
        <w:spacing w:before="450" w:after="450" w:line="312" w:lineRule="auto"/>
      </w:pPr>
      <w:r>
        <w:rPr>
          <w:rFonts w:ascii="宋体" w:hAnsi="宋体" w:eastAsia="宋体" w:cs="宋体"/>
          <w:color w:val="000"/>
          <w:sz w:val="28"/>
          <w:szCs w:val="28"/>
        </w:rPr>
        <w:t xml:space="preserve">　　二是细化工作举措，强化理论学习。按照领导干部带头学、干部职工个人自主学等方式，将政治理论学习作为“必修课”纳入全年教育培训计划。强化舆论引导，强化正面宣传。</w:t>
      </w:r>
    </w:p>
    <w:p>
      <w:pPr>
        <w:ind w:left="0" w:right="0" w:firstLine="560"/>
        <w:spacing w:before="450" w:after="450" w:line="312" w:lineRule="auto"/>
      </w:pPr>
      <w:r>
        <w:rPr>
          <w:rFonts w:ascii="宋体" w:hAnsi="宋体" w:eastAsia="宋体" w:cs="宋体"/>
          <w:color w:val="000"/>
          <w:sz w:val="28"/>
          <w:szCs w:val="28"/>
        </w:rPr>
        <w:t xml:space="preserve">　　三是加强考核问责。进一步强化“抓意识形态工作是本职、不抓是渎职、抓不好是失职”理念，强化班子成员责任意识。加强短板意识和创新意识，以及先进单位的宣传思想文化和意识形态工作中的标杆作为参照物，补齐短板，做好创新工作。[_TAG_h2]　　意识形态工作述职报告-个人意识形态工作述职</w:t>
      </w:r>
    </w:p>
    <w:p>
      <w:pPr>
        <w:ind w:left="0" w:right="0" w:firstLine="560"/>
        <w:spacing w:before="450" w:after="450" w:line="312" w:lineRule="auto"/>
      </w:pPr>
      <w:r>
        <w:rPr>
          <w:rFonts w:ascii="宋体" w:hAnsi="宋体" w:eastAsia="宋体" w:cs="宋体"/>
          <w:color w:val="000"/>
          <w:sz w:val="28"/>
          <w:szCs w:val="28"/>
        </w:rPr>
        <w:t xml:space="preserve">　　&gt;一、XXX 年意识形态工作开展情况</w:t>
      </w:r>
    </w:p>
    <w:p>
      <w:pPr>
        <w:ind w:left="0" w:right="0" w:firstLine="560"/>
        <w:spacing w:before="450" w:after="450" w:line="312" w:lineRule="auto"/>
      </w:pPr>
      <w:r>
        <w:rPr>
          <w:rFonts w:ascii="宋体" w:hAnsi="宋体" w:eastAsia="宋体" w:cs="宋体"/>
          <w:color w:val="000"/>
          <w:sz w:val="28"/>
          <w:szCs w:val="28"/>
        </w:rPr>
        <w:t xml:space="preserve">　　(一)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　　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　　三是扎实推进落实。在工作中，认真履行班子集体意识形态工作的主体责任，坚持“一把手” 带头，切实当好“第一责任人”，班子成员各负其责，将分析研判意识形态领域情况纳入重要议事日程。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　　(二)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　　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　　(三)积极开展“践行十爱.德耀甜城”主题活动， 践行核心价值观，积极开展创建省级文明城市工作。以“四个意识” 建设为核心，提升XX街道社区的文化内涵。精心打造了XX街道综合文化服务中心、社区综合文化服务中心。开展“身边好人” “好媳妇”“好婆婆”“善行义举”等先进典型选树活动。</w:t>
      </w:r>
    </w:p>
    <w:p>
      <w:pPr>
        <w:ind w:left="0" w:right="0" w:firstLine="560"/>
        <w:spacing w:before="450" w:after="450" w:line="312" w:lineRule="auto"/>
      </w:pPr>
      <w:r>
        <w:rPr>
          <w:rFonts w:ascii="宋体" w:hAnsi="宋体" w:eastAsia="宋体" w:cs="宋体"/>
          <w:color w:val="000"/>
          <w:sz w:val="28"/>
          <w:szCs w:val="28"/>
        </w:rPr>
        <w:t xml:space="preserve">　　(四)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　　进一步加强社区文化宣传阵地建设，同时社区在辖区显著的位置上大力宣传社会主义核心价值观、讲文明树新风、村(居)民公约、扫黑除恶普法教育等内容，充分营造了深厚的文明城市创建氛围。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　　今年，XX街道开展“践行十爱.德耀甜城”主题活动、 践行社会主义价值观、 红色文艺“进机关、进社区、进学校、进企业” 等“四进” 活动。 利用春节、元宵节、清明节、端午节、八一节等传统节假日，组织开展喜闻乐见的群众性文体活动，做到“月月有主题、周周有演出”，今年以来，XX街道办事处组织群众文化活动达10余场次。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　　(五) 坚持守土有责， 突出主流声音主导地位。 拓宽意识形态宣传新渠道，充分利用政府网站、XX街道办事处微信群、今日头条等宣传平台，以“互联网+思想”，向党员干部群众传播主流文化和思想。XXX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　　存在上述问题的原因：一是对***总书记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本领恐慌”，想抓也不会抓。</w:t>
      </w:r>
    </w:p>
    <w:p>
      <w:pPr>
        <w:ind w:left="0" w:right="0" w:firstLine="560"/>
        <w:spacing w:before="450" w:after="450" w:line="312" w:lineRule="auto"/>
      </w:pPr>
      <w:r>
        <w:rPr>
          <w:rFonts w:ascii="宋体" w:hAnsi="宋体" w:eastAsia="宋体" w:cs="宋体"/>
          <w:color w:val="000"/>
          <w:sz w:val="28"/>
          <w:szCs w:val="28"/>
        </w:rPr>
        <w:t xml:space="preserve">　　&gt;三、整改措施和下步打算</w:t>
      </w:r>
    </w:p>
    <w:p>
      <w:pPr>
        <w:ind w:left="0" w:right="0" w:firstLine="560"/>
        <w:spacing w:before="450" w:after="450" w:line="312" w:lineRule="auto"/>
      </w:pPr>
      <w:r>
        <w:rPr>
          <w:rFonts w:ascii="宋体" w:hAnsi="宋体" w:eastAsia="宋体" w:cs="宋体"/>
          <w:color w:val="000"/>
          <w:sz w:val="28"/>
          <w:szCs w:val="28"/>
        </w:rPr>
        <w:t xml:space="preserve">　　今后，我们将继续落实区委部署，在区委宣传部的指导下，进一步落实意识形态工作责任制，找准着力点和突破口，推动主体责任深化、细化、实化，推动意识形态工作开创新局面，以落实“四责”来抓好来年意识形态工作：一是履行抓好理论武装之责。二是履行把好方向、管好导向之责。三是履行巩固壮大主流思想文化之责。四是履行打赢网上舆论攻坚战之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2025-05-25T07:21:15+08:00</dcterms:created>
  <dcterms:modified xsi:type="dcterms:W3CDTF">2025-05-25T07:21:15+08:00</dcterms:modified>
</cp:coreProperties>
</file>

<file path=docProps/custom.xml><?xml version="1.0" encoding="utf-8"?>
<Properties xmlns="http://schemas.openxmlformats.org/officeDocument/2006/custom-properties" xmlns:vt="http://schemas.openxmlformats.org/officeDocument/2006/docPropsVTypes"/>
</file>