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建筑工地实习报告范文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建筑的实习报告了，这就一起看看吧。通过建筑实习工作可以使大家获得基本生产的感性知识，同时理论联系实际，扩大知识面。你是否在找正准备撰写“建筑工地实习报告范文”，下面小编收集了相关的素材，供大家写文参考！1建筑工地实习报告范文...</w:t>
      </w:r>
    </w:p>
    <w:p>
      <w:pPr>
        <w:ind w:left="0" w:right="0" w:firstLine="560"/>
        <w:spacing w:before="450" w:after="450" w:line="312" w:lineRule="auto"/>
      </w:pPr>
      <w:r>
        <w:rPr>
          <w:rFonts w:ascii="宋体" w:hAnsi="宋体" w:eastAsia="宋体" w:cs="宋体"/>
          <w:color w:val="000"/>
          <w:sz w:val="28"/>
          <w:szCs w:val="28"/>
        </w:rPr>
        <w:t xml:space="preserve">相信大家都有写过建筑的实习报告了，这就一起看看吧。通过建筑实习工作可以使大家获得基本生产的感性知识，同时理论联系实际，扩大知识面。你是否在找正准备撰写“建筑工地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1建筑工地实习报告范文</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_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2建筑工地实习报告范文</w:t>
      </w:r>
    </w:p>
    <w:p>
      <w:pPr>
        <w:ind w:left="0" w:right="0" w:firstLine="560"/>
        <w:spacing w:before="450" w:after="450" w:line="312" w:lineRule="auto"/>
      </w:pPr>
      <w:r>
        <w:rPr>
          <w:rFonts w:ascii="宋体" w:hAnsi="宋体" w:eastAsia="宋体" w:cs="宋体"/>
          <w:color w:val="000"/>
          <w:sz w:val="28"/>
          <w:szCs w:val="28"/>
        </w:rPr>
        <w:t xml:space="preserve">本人于20__年7月9日到东郊初中建筑工地实习。实习一天整。对此一天对工程实践学习作此报告。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实习时间：20__年7月9日</w:t>
      </w:r>
    </w:p>
    <w:p>
      <w:pPr>
        <w:ind w:left="0" w:right="0" w:firstLine="560"/>
        <w:spacing w:before="450" w:after="450" w:line="312" w:lineRule="auto"/>
      </w:pPr>
      <w:r>
        <w:rPr>
          <w:rFonts w:ascii="宋体" w:hAnsi="宋体" w:eastAsia="宋体" w:cs="宋体"/>
          <w:color w:val="000"/>
          <w:sz w:val="28"/>
          <w:szCs w:val="28"/>
        </w:rPr>
        <w:t xml:space="preserve">实习地点：东郊初中建筑工地</w:t>
      </w:r>
    </w:p>
    <w:p>
      <w:pPr>
        <w:ind w:left="0" w:right="0" w:firstLine="560"/>
        <w:spacing w:before="450" w:after="450" w:line="312" w:lineRule="auto"/>
      </w:pPr>
      <w:r>
        <w:rPr>
          <w:rFonts w:ascii="宋体" w:hAnsi="宋体" w:eastAsia="宋体" w:cs="宋体"/>
          <w:color w:val="000"/>
          <w:sz w:val="28"/>
          <w:szCs w:val="28"/>
        </w:rPr>
        <w:t xml:space="preserve">实习内容：在李组长的指导下，学习国家相关的规章制度，了解各种工程程序;通过阅读图纸，了解设计的意图、设计方案、施工细部;了解在工程建设中可能发生的实际问题，并学习切实可行的解决方法等。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3建筑工地实习报告范文</w:t>
      </w:r>
    </w:p>
    <w:p>
      <w:pPr>
        <w:ind w:left="0" w:right="0" w:firstLine="560"/>
        <w:spacing w:before="450" w:after="450" w:line="312" w:lineRule="auto"/>
      </w:pPr>
      <w:r>
        <w:rPr>
          <w:rFonts w:ascii="宋体" w:hAnsi="宋体" w:eastAsia="宋体" w:cs="宋体"/>
          <w:color w:val="000"/>
          <w:sz w:val="28"/>
          <w:szCs w:val="28"/>
        </w:rPr>
        <w:t xml:space="preserve">根据学校安排我于_______年____月____日到武汉第__建筑公司武汉___项目部进行建筑施工实习，这是一个让我了解施工现场的好机会，让我更深一步的了解理论与实际的差别。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武汉市____国企投资公司开发的公寓楼，承建单位是武汉第___建筑公司，分别是五号和六号楼，及高尔夫球健身楼，地基由___第四桩基公司承建。由北京____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 涯也经历过很多的实习，但这次却又是那么的与众不同。他将全面检验我各 方面的能力：学习、生活、心理、身体、思想等等。就像是一块试金石，检 验我能否将所学理论知识用到实践中去。关系到我将来能否顺利的立足于这 个充满挑战的社会，也是我建立信心的关键所在，所以，我对它的投入也是 百分之百的!紧张的一个月的实习生活结束了，在这一个多月里我还是有不 少的收获。实习结束后有必要好好总结一下。首先，通过一个多月的实习， 通过实践，使我学到了很多实践知识。所谓实践是检验真理的唯一标准，通 过旁站，使我近距离的观察了整个房屋的建造过程，学到了很多很适用的具 体的施工知识，这些知识往往是我在学校很少接触，很少注意的，但又是十 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 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 后期在降温过程中，由于受到基础或老混凝上的约束，又会在混凝土内部出现 拉应力。气温的降低也会在混凝土表面引起很大的拉应力。当这些拉应力超出 混凝土的抗裂能力时，即会出现裂缝。许多混凝土的内部湿度变化很小或变化 较慢，但表面湿度可能变化较大或发生剧烈变化。如养护不周、时干时湿，表 面干缩形变受到内部混凝土的约束，也往往导致裂缝。混凝土是一种脆性材料， 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 两个特征，一是水泥放出大量的水化热，二是混凝上弹性模量的急剧变化。由于 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 时期中，温度应力主要是由于混凝土的冷却及外界气温变化所引起，这些应力 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 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 性分布的，由于结构本身互相约 束而出现的温度应力。例如，桥梁墩身，结构尺 寸相对较大，混凝土冷却时表面温度低，内部温度高，在表面出现拉应力，在中 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 相当大的松驰，计算温度应力时，必须考虑徐变的影响，具体计算这里就不再 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 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 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 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 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 此外，改善混凝土的性能，提高抗裂能力，加强养护，防止表面干缩，特别是 保证混凝土的质量对防止裂缝是十分重要，应特别注意避免产生贯穿裂缝，出 现后要恢复其结构的整体性是十分困难的，因此施工中应以预防贯穿性裂缝的 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 模。当混凝土温度高于气温时应适当考虑拆模时间，以免引起混凝土表面的早 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 温度亦较气温为高，此时拆除模板，表面温度骤降，必然引起温度梯度，从而 在表面附加一拉应力，与水化热应力迭加，再加上混凝土干缩，表面的拉应力 达到很大的数值，就有导致裂缝的危险，但如果在拆除模板后及时在表面覆盖 一轻型保温材料，如泡沫海棉等，对于防止混凝土表面产生过大的拉应力，具 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 只是对一般钢筋混凝土有影响。在温度不太高及应力低于屈服极限的条件下， 钢的各项性能是稳定的，而与应力状态、时间及温度无关。钢的线胀系数与混 凝土线胀系数相差很小，在温度变化时两者间只发生很小的内应力。由于钢的 弹性模量为混凝土弹性模量的7~15倍，当内混凝土应力达到抗拉强度而开裂时， 钢筋的应力将不超过100~200kg/cm2..因此，在混凝土中想要利用钢筋来防止 细小裂缝的出现很困难。但加筋后结构内的裂缝一般就变得数目多、间距小、 宽度与深度较小了。而且如果钢筋的直径细而间距密时，对提高混凝土抗裂性 的效果较好。混凝土和钢筋混凝土结构的表面常常会发生细而浅的裂缝，其中 大多数属于干缩裂缝。虽然这种裂缝一般都较浅，但它对结构的强度和耐久性 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 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 土干缩变形。增大毛细孔径可降低毛细管表面张力，但会使混凝土强度降低。</w:t>
      </w:r>
    </w:p>
    <w:p>
      <w:pPr>
        <w:ind w:left="0" w:right="0" w:firstLine="560"/>
        <w:spacing w:before="450" w:after="450" w:line="312" w:lineRule="auto"/>
      </w:pPr>
      <w:r>
        <w:rPr>
          <w:rFonts w:ascii="宋体" w:hAnsi="宋体" w:eastAsia="宋体" w:cs="宋体"/>
          <w:color w:val="000"/>
          <w:sz w:val="28"/>
          <w:szCs w:val="28"/>
        </w:rPr>
        <w:t xml:space="preserve">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 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 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 缝就会产生。减水防裂剂可有效的提高的混凝土抗拉强度，大幅提高混凝土的 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 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 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 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 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 度梯度造成寒冷地区的温度骤降也容易形成裂缝。因此说混凝土的保温对防止表 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 ，一方面使混凝土免受不利温、湿度变形的侵袭，防止有害的冷缩和干缩。一方 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 由于蒸发等原因常引起水分损失，从而推迟或防碍水泥的水化，表面混凝土最容 易而且直接受到这种不利影响。因此混凝土浇筑后的最初几天是养护的关键时期， 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 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1)放线：首先引测建筑的边柱，墙轴线，平以该轴线为起点，引出各条 轴线。模板放线时，根据施工图用墨线弹出模板的中心线和边线，墙模板要弹 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 在未来的工作中我将把我所学到的理论知识和实践经验不断的应用到实际工作来， 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2025-06-17T06:22:05+08:00</dcterms:created>
  <dcterms:modified xsi:type="dcterms:W3CDTF">2025-06-17T06:22:05+08:00</dcterms:modified>
</cp:coreProperties>
</file>

<file path=docProps/custom.xml><?xml version="1.0" encoding="utf-8"?>
<Properties xmlns="http://schemas.openxmlformats.org/officeDocument/2006/custom-properties" xmlns:vt="http://schemas.openxmlformats.org/officeDocument/2006/docPropsVTypes"/>
</file>