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学习三个代表的心得体会</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三个代表的心得体会“三个代表”的重要思想是在新的历史条件下全面加强党的建设的伟大纲领；是解决党的建设中“要把我们党建设成为一个什么样的党和怎样建设党”的两大历史性课题；是永远保持党的先进性、战斗力和创造力的行动指南；是我们党的立党之本、...</w:t>
      </w:r>
    </w:p>
    <w:p>
      <w:pPr>
        <w:ind w:left="0" w:right="0" w:firstLine="560"/>
        <w:spacing w:before="450" w:after="450" w:line="312" w:lineRule="auto"/>
      </w:pPr>
      <w:r>
        <w:rPr>
          <w:rFonts w:ascii="宋体" w:hAnsi="宋体" w:eastAsia="宋体" w:cs="宋体"/>
          <w:color w:val="000"/>
          <w:sz w:val="28"/>
          <w:szCs w:val="28"/>
        </w:rPr>
        <w:t xml:space="preserve">学习三个代表的心得体会</w:t>
      </w:r>
    </w:p>
    <w:p>
      <w:pPr>
        <w:ind w:left="0" w:right="0" w:firstLine="560"/>
        <w:spacing w:before="450" w:after="450" w:line="312" w:lineRule="auto"/>
      </w:pPr>
      <w:r>
        <w:rPr>
          <w:rFonts w:ascii="宋体" w:hAnsi="宋体" w:eastAsia="宋体" w:cs="宋体"/>
          <w:color w:val="000"/>
          <w:sz w:val="28"/>
          <w:szCs w:val="28"/>
        </w:rPr>
        <w:t xml:space="preserve">“三个代表”的重要思想是在新的历史条件下全面加强党的建设的伟大纲领；是解决党的建设中“要把我们党建设成为一个什么样的党和怎样建设党”的两大历史性课题；是永远保持党的先进性、战斗力和创造力的行动指南；是我们党的立党之本、执政之基、力量之源。我们应该深入学习“三个代表”，身体力行“三个代表”。不但要学好理论，用马列主义、毛泽东思想、邓小平理论以及江泽民“三个代表”重要思想武装自己的头脑，而且要以科学的理论作指导，在建设有中国特色社会主义的伟大事业中，认真实践，不断探索，努力完成中华民族伟大复兴的历史任务。</w:t>
      </w:r>
    </w:p>
    <w:p>
      <w:pPr>
        <w:ind w:left="0" w:right="0" w:firstLine="560"/>
        <w:spacing w:before="450" w:after="450" w:line="312" w:lineRule="auto"/>
      </w:pPr>
      <w:r>
        <w:rPr>
          <w:rFonts w:ascii="宋体" w:hAnsi="宋体" w:eastAsia="宋体" w:cs="宋体"/>
          <w:color w:val="000"/>
          <w:sz w:val="28"/>
          <w:szCs w:val="28"/>
        </w:rPr>
        <w:t xml:space="preserve">首先，我们要认真学习“三个代表”的重要思想，深刻领会“三个代表”的重要思想。“三个代表”的重要思想高瞻远瞩、总揽全局、继承历史、立足现实、前瞻未来，它对党的性质、宗旨和历史任务作出了新概括；对马克思主义建党学说给予了新发展；对各级党组织和广大党员提出了新要求。</w:t>
      </w:r>
    </w:p>
    <w:p>
      <w:pPr>
        <w:ind w:left="0" w:right="0" w:firstLine="560"/>
        <w:spacing w:before="450" w:after="450" w:line="312" w:lineRule="auto"/>
      </w:pPr>
      <w:r>
        <w:rPr>
          <w:rFonts w:ascii="宋体" w:hAnsi="宋体" w:eastAsia="宋体" w:cs="宋体"/>
          <w:color w:val="000"/>
          <w:sz w:val="28"/>
          <w:szCs w:val="28"/>
        </w:rPr>
        <w:t xml:space="preserve">一、“三个代表”重要思想是对党的性质、宗旨和历史任务的新概括。</w:t>
      </w:r>
    </w:p>
    <w:p>
      <w:pPr>
        <w:ind w:left="0" w:right="0" w:firstLine="560"/>
        <w:spacing w:before="450" w:after="450" w:line="312" w:lineRule="auto"/>
      </w:pPr>
      <w:r>
        <w:rPr>
          <w:rFonts w:ascii="宋体" w:hAnsi="宋体" w:eastAsia="宋体" w:cs="宋体"/>
          <w:color w:val="000"/>
          <w:sz w:val="28"/>
          <w:szCs w:val="28"/>
        </w:rPr>
        <w:t xml:space="preserve">中国共产党由无产阶级先进分子所组成，是中国工人阶级的先锋队，是中国各族人民利益的忠实代表。中国共产党以全心全意为人民服务为唯一宗旨，以建设中国特色社会主义现代化和实现共产主义为历史任务和最终目标。80年的历史证明，我们的党始终没有忘记，中国共产党是由社会先进生产力的代表,中国无产阶级中的先进分子所组成，因此，我们的党始终致力于解放生产力、发展生产力。新中国建立前，党领导人民推翻了三座大山，彻底摧毁了旧世界，建立了新中国，解放了半殖民地、半封建旧桎梏对生产力的束缚；新中国建立后，经过生产资料所有制的社会主义改造，建立起了人类历史上迄今为止最新型、最先进的生产关系;社会主义经济关系，以此推动了生产力的发展；改革开放后，邓小平指出，社会主义的本质就是“解放生产力，发展生产力，消灭剥削，消除两极分化，最终达到共同富裕”。我们党在改革开放中，更进一步地致力于解放生产力、发展生产力。今天，江总书记再次强调中国共产党始终代表着“中国先进生产力的发展要求”，可见，这对党的性质、宗旨和历史任务赋予了新的历史内涵和时代特征。面对21世纪，党只有更加敏锐地把握先进生产力发展的特点、趋势和要</w:t>
      </w:r>
    </w:p>
    <w:p>
      <w:pPr>
        <w:ind w:left="0" w:right="0" w:firstLine="560"/>
        <w:spacing w:before="450" w:after="450" w:line="312" w:lineRule="auto"/>
      </w:pPr>
      <w:r>
        <w:rPr>
          <w:rFonts w:ascii="宋体" w:hAnsi="宋体" w:eastAsia="宋体" w:cs="宋体"/>
          <w:color w:val="000"/>
          <w:sz w:val="28"/>
          <w:szCs w:val="28"/>
        </w:rPr>
        <w:t xml:space="preserve">求，在正确路线、方针、政策的指引下，在已经初步建立起来的社会主义市场经济新体制的基础上，积极奋进，努力拼搏，才能真正跟上时代的发展要求，才能真正保持党的先进性，才能永葆党的生机和活力，才能使我们的党永远立于不败之地。</w:t>
      </w:r>
    </w:p>
    <w:p>
      <w:pPr>
        <w:ind w:left="0" w:right="0" w:firstLine="560"/>
        <w:spacing w:before="450" w:after="450" w:line="312" w:lineRule="auto"/>
      </w:pPr>
      <w:r>
        <w:rPr>
          <w:rFonts w:ascii="宋体" w:hAnsi="宋体" w:eastAsia="宋体" w:cs="宋体"/>
          <w:color w:val="000"/>
          <w:sz w:val="28"/>
          <w:szCs w:val="28"/>
        </w:rPr>
        <w:t xml:space="preserve">二、“三个代表”重要思想是对马克思主义建党学说的新发展。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世纪之交，我们党正面临着巨大的新考验。一方面，党领导中华民族实现伟大复兴，我们正处于新的历史时期，即从现在起，未来的5到10年是我们实现代化“三步走”战略目标第三步开始的关键时期。“温饱”早已解决，“】怠被?臼迪郑???钪铡笆迪窒执??被谷沃囟?涝叮涣硪环矫妫?车母刹慷游檎?υ谡?逍缘男吕辖惶娴闹匾?逼冢?偌由夏壳暗车乃枷搿⒄?巍⒆橹?⒆鞣缃ㄉ璺矫婊褂幸欢ǖ牟蛔阒?Γ??姓庑┒杂诘车闹凑?夹纬闪搜暇?奶粽接肟佳椤！爸泄?膊?骋?炎约航ㄉ璩晌?桓鍪裁囱?牡澈驮跹?ㄉ璧场钡奈侍猓?馐锹?BR&gt;克思主义建党学说在新的历史条件下，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三、“三个代表”重要思想是对各级党组织和广大党员的新要求。</w:t>
      </w:r>
    </w:p>
    <w:p>
      <w:pPr>
        <w:ind w:left="0" w:right="0" w:firstLine="560"/>
        <w:spacing w:before="450" w:after="450" w:line="312" w:lineRule="auto"/>
      </w:pPr>
      <w:r>
        <w:rPr>
          <w:rFonts w:ascii="宋体" w:hAnsi="宋体" w:eastAsia="宋体" w:cs="宋体"/>
          <w:color w:val="000"/>
          <w:sz w:val="28"/>
          <w:szCs w:val="28"/>
        </w:rPr>
        <w:t xml:space="preserve">党要在新世纪纷繁复杂的实践中继续发挥先进作用，要真正成为建设有中国特色社会主义的坚强领导核心，对于各级党组织和广大党员，将提出许多前所未有的新问题，而且这些问题都有待我们去一一解决。对于这些问题，我们必须从关系到执政党生死存亡的高度来认识，我们必须认真贯彻落实党要管党、从严治党的方针。也就是说，我们党的各级组织、每一个共产党员都必须坚持全心全意为人民服务的根本宗旨，始终把广大人民群众的利益放在第一位，不论党所处的历史阶段和面临的任务发生多大的变化，党要适应新形势、解决新问题、开创新</w:t>
      </w:r>
    </w:p>
    <w:p>
      <w:pPr>
        <w:ind w:left="0" w:right="0" w:firstLine="560"/>
        <w:spacing w:before="450" w:after="450" w:line="312" w:lineRule="auto"/>
      </w:pPr>
      <w:r>
        <w:rPr>
          <w:rFonts w:ascii="宋体" w:hAnsi="宋体" w:eastAsia="宋体" w:cs="宋体"/>
          <w:color w:val="000"/>
          <w:sz w:val="28"/>
          <w:szCs w:val="28"/>
        </w:rPr>
        <w:t xml:space="preserve">局面。“三个代表”的重要思想正是在新的历史阶段，面临新的任务，对各级党组织和广大党员提出的新要求。只有这样，才能提高党的战斗力，才能增强党的凝聚力，才能带领全国各族人民完成实现四个现代化的宏伟大业。</w:t>
      </w:r>
    </w:p>
    <w:p>
      <w:pPr>
        <w:ind w:left="0" w:right="0" w:firstLine="560"/>
        <w:spacing w:before="450" w:after="450" w:line="312" w:lineRule="auto"/>
      </w:pPr>
      <w:r>
        <w:rPr>
          <w:rFonts w:ascii="宋体" w:hAnsi="宋体" w:eastAsia="宋体" w:cs="宋体"/>
          <w:color w:val="000"/>
          <w:sz w:val="28"/>
          <w:szCs w:val="28"/>
        </w:rPr>
        <w:t xml:space="preserve">其次，我们在认真学习“三个代表”重要思想以及用“三个代表”重要思想武装自己头脑的基础上，更重要的是理论联系实际，要以“三个代表”的科学理论来指导我们的工作实践，身体力行“三个代表”。</w:t>
      </w:r>
    </w:p>
    <w:p>
      <w:pPr>
        <w:ind w:left="0" w:right="0" w:firstLine="560"/>
        <w:spacing w:before="450" w:after="450" w:line="312" w:lineRule="auto"/>
      </w:pPr>
      <w:r>
        <w:rPr>
          <w:rFonts w:ascii="宋体" w:hAnsi="宋体" w:eastAsia="宋体" w:cs="宋体"/>
          <w:color w:val="000"/>
          <w:sz w:val="28"/>
          <w:szCs w:val="28"/>
        </w:rPr>
        <w:t xml:space="preserve">一、要按照“中国共产党始终代表着中国先进社会生产力的发展要求”的思想，努力实践。</w:t>
      </w:r>
    </w:p>
    <w:p>
      <w:pPr>
        <w:ind w:left="0" w:right="0" w:firstLine="560"/>
        <w:spacing w:before="450" w:after="450" w:line="312" w:lineRule="auto"/>
      </w:pPr>
      <w:r>
        <w:rPr>
          <w:rFonts w:ascii="宋体" w:hAnsi="宋体" w:eastAsia="宋体" w:cs="宋体"/>
          <w:color w:val="000"/>
          <w:sz w:val="28"/>
          <w:szCs w:val="28"/>
        </w:rPr>
        <w:t xml:space="preserve">先进生产力总是代表着社会发展的方向。在目前新的历史条件下，我们必须以经济建设为中心，集中力量发展生产力。我们要全面落实科学技术是第一生产力的思想，实施科教兴国战略，要把教育和科技摆在经济和社会发展的突出位置，要懂得“教育,科技,生产力”三者之间相互影响、相互制约的关系，要坚持教育为本，增强国家的科技实力及其向现实生产力转化的能</w:t>
      </w:r>
    </w:p>
    <w:p>
      <w:pPr>
        <w:ind w:left="0" w:right="0" w:firstLine="560"/>
        <w:spacing w:before="450" w:after="450" w:line="312" w:lineRule="auto"/>
      </w:pPr>
      <w:r>
        <w:rPr>
          <w:rFonts w:ascii="宋体" w:hAnsi="宋体" w:eastAsia="宋体" w:cs="宋体"/>
          <w:color w:val="000"/>
          <w:sz w:val="28"/>
          <w:szCs w:val="28"/>
        </w:rPr>
        <w:t xml:space="preserve">力，要把经济建设转到依靠科技进步和提高劳动者素质的轨道上来。共产党员尤其应该身体力行，真正使自己成为先进社会生产力的忠实代表。</w:t>
      </w:r>
    </w:p>
    <w:p>
      <w:pPr>
        <w:ind w:left="0" w:right="0" w:firstLine="560"/>
        <w:spacing w:before="450" w:after="450" w:line="312" w:lineRule="auto"/>
      </w:pPr>
      <w:r>
        <w:rPr>
          <w:rFonts w:ascii="宋体" w:hAnsi="宋体" w:eastAsia="宋体" w:cs="宋体"/>
          <w:color w:val="000"/>
          <w:sz w:val="28"/>
          <w:szCs w:val="28"/>
        </w:rPr>
        <w:t xml:space="preserve">二、要按照“中国共产党始终代表着中国先进文化的前进方向”的思想，努力实践。</w:t>
      </w:r>
    </w:p>
    <w:p>
      <w:pPr>
        <w:ind w:left="0" w:right="0" w:firstLine="560"/>
        <w:spacing w:before="450" w:after="450" w:line="312" w:lineRule="auto"/>
      </w:pPr>
      <w:r>
        <w:rPr>
          <w:rFonts w:ascii="宋体" w:hAnsi="宋体" w:eastAsia="宋体" w:cs="宋体"/>
          <w:color w:val="000"/>
          <w:sz w:val="28"/>
          <w:szCs w:val="28"/>
        </w:rPr>
        <w:t xml:space="preserve">先进文化是继承优秀传统文化，顺应历史潮流，反映时代精神，代表未来发展方向的文化。它是人类文明进步的结晶，是推动社会前进的动力。它包括先进的思想道德和先进的科学文化两大部分。在当代中国，先进文化就是有中国特色的社会主义文化，或者说，就是有中国特色的社会主义精神文明。党的十五大第一次提出了党在社会主义初级阶段的基本纲领，建设有中国特色社会主义的文化就是三大基本纲领之一。学校是传播先进文化的场所，也是社会主义精神文明建设的主阵地。学校教育必须坚持用马列主义、毛泽东思想、邓小平理论为指导，教育要面向现代化、面向世界、面向未来，以培育“四有”公民为目标。通过教育改革和学校教育来努力提高整个中华民族的基本素质，即思想道德素质和科学文化素质，为巩固和发展社会主义经济基础服务，为更快地发展社会生产力服务。教育战线的广大党员更应紧紧抓住建设有中国特色社会主义文化这个大目标、大方向，努力工作，造就一代新人，真正使自己成为中国先进文化发展方向的忠实代表。</w:t>
      </w:r>
    </w:p>
    <w:p>
      <w:pPr>
        <w:ind w:left="0" w:right="0" w:firstLine="560"/>
        <w:spacing w:before="450" w:after="450" w:line="312" w:lineRule="auto"/>
      </w:pPr>
      <w:r>
        <w:rPr>
          <w:rFonts w:ascii="宋体" w:hAnsi="宋体" w:eastAsia="宋体" w:cs="宋体"/>
          <w:color w:val="000"/>
          <w:sz w:val="28"/>
          <w:szCs w:val="28"/>
        </w:rPr>
        <w:t xml:space="preserve">三、要按照“中国共产党始终代表着中国最广大人民的根本利益”的思想，努力实践。</w:t>
      </w:r>
    </w:p>
    <w:p>
      <w:pPr>
        <w:ind w:left="0" w:right="0" w:firstLine="560"/>
        <w:spacing w:before="450" w:after="450" w:line="312" w:lineRule="auto"/>
      </w:pPr>
      <w:r>
        <w:rPr>
          <w:rFonts w:ascii="宋体" w:hAnsi="宋体" w:eastAsia="宋体" w:cs="宋体"/>
          <w:color w:val="000"/>
          <w:sz w:val="28"/>
          <w:szCs w:val="28"/>
        </w:rPr>
        <w:t xml:space="preserve">为人民服务是党的根本出发点和落脚点，是党的根本宗旨，也是每个中国共产党人的行为准则。邓小平同志曾指出：要以人民“高兴不高兴、满意不满意、赞成不赞成、答应不答应”作为制定和执行路线、方针、政策的出发点和归宿点，以“三个有利于”作为最终判断是非得失的根本标准。江泽民同志也曾指出：党同人民群众的关系如何，是关系到党的事业兴衰成败和党的生死存亡的根本政治问题。在新形势、新的历史条件下，党和人民对我们提出了新的希望和要求，我们应该努力做到创新，真正使自己成为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综上所述，“三个代表”重要思想是一个科学的整体，它们相互联系、相互依存、相互促进，又共同贯彻落实在建设有中国特色社会主义建设的伟大实践之中。我们坚信，只要我们认真学习“三个代表”、身体力行“三个代表”，江泽民同志“三个代表”的重要思想必将在实现国家繁荣富强的过程中，在推进社会主义现代化建设的过程中，产生重大的影响，中国共产党人必定会沿着江总书记指明的方向，带领中华民族走向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