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入党思想汇报范文-共产党员如何保持先进性</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共产党员如何保持先进性入党思想汇报范文-共产党员如何保持先进性我们党自建党以来，经历了革命战争年代、建国初期的社会主义改造与建设年代以及近二十年来的改革开放的年代，涌现出无数优秀党员，在他们身上，充分体现了共产党员的先进性...</w:t>
      </w:r>
    </w:p>
    <w:p>
      <w:pPr>
        <w:ind w:left="0" w:right="0" w:firstLine="560"/>
        <w:spacing w:before="450" w:after="450" w:line="312" w:lineRule="auto"/>
      </w:pPr>
      <w:r>
        <w:rPr>
          <w:rFonts w:ascii="宋体" w:hAnsi="宋体" w:eastAsia="宋体" w:cs="宋体"/>
          <w:color w:val="000"/>
          <w:sz w:val="28"/>
          <w:szCs w:val="28"/>
        </w:rPr>
        <w:t xml:space="preserve">入党思想汇报范文-共产党员如何保持先进性</w:t>
      </w:r>
    </w:p>
    <w:p>
      <w:pPr>
        <w:ind w:left="0" w:right="0" w:firstLine="560"/>
        <w:spacing w:before="450" w:after="450" w:line="312" w:lineRule="auto"/>
      </w:pPr>
      <w:r>
        <w:rPr>
          <w:rFonts w:ascii="宋体" w:hAnsi="宋体" w:eastAsia="宋体" w:cs="宋体"/>
          <w:color w:val="000"/>
          <w:sz w:val="28"/>
          <w:szCs w:val="28"/>
        </w:rPr>
        <w:t xml:space="preserve">入党思想汇报范文-共产党员如何保持先进性</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江泽民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江泽民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2025-05-02T01:32:21+08:00</dcterms:created>
  <dcterms:modified xsi:type="dcterms:W3CDTF">2025-05-02T01:32:21+08:00</dcterms:modified>
</cp:coreProperties>
</file>

<file path=docProps/custom.xml><?xml version="1.0" encoding="utf-8"?>
<Properties xmlns="http://schemas.openxmlformats.org/officeDocument/2006/custom-properties" xmlns:vt="http://schemas.openxmlformats.org/officeDocument/2006/docPropsVTypes"/>
</file>