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个人党性剖析材料（教育系统4）</w:t>
      </w:r>
      <w:bookmarkEnd w:id="1"/>
    </w:p>
    <w:p>
      <w:pPr>
        <w:jc w:val="center"/>
        <w:spacing w:before="0" w:after="450"/>
      </w:pPr>
      <w:r>
        <w:rPr>
          <w:rFonts w:ascii="Arial" w:hAnsi="Arial" w:eastAsia="Arial" w:cs="Arial"/>
          <w:color w:val="999999"/>
          <w:sz w:val="20"/>
          <w:szCs w:val="20"/>
        </w:rPr>
        <w:t xml:space="preserve">来源：网络  作者：青灯古佛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火如荼的保持共产党员先进性教育活动已进入到实质性的党性分析，民主评议阶段。二个月来，置身在浓浓的学习、教育氛围之中，那份触动，从来没有像现在这样强烈，这样深刻。说实在的，当我提笔要写剖析材料时，内心是复杂的，因为我所要做的是一次触及我灵魂...</w:t>
      </w:r>
    </w:p>
    <w:p>
      <w:pPr>
        <w:ind w:left="0" w:right="0" w:firstLine="560"/>
        <w:spacing w:before="450" w:after="450" w:line="312" w:lineRule="auto"/>
      </w:pPr>
      <w:r>
        <w:rPr>
          <w:rFonts w:ascii="宋体" w:hAnsi="宋体" w:eastAsia="宋体" w:cs="宋体"/>
          <w:color w:val="000"/>
          <w:sz w:val="28"/>
          <w:szCs w:val="28"/>
        </w:rPr>
        <w:t xml:space="preserve">如火如荼的保持共产党员先进性教育活动已进入到实质性的党性分析，民主评议阶段。二个月来，置身在浓浓的学习、教育氛围之中，那份触动，从来没有像现在这样强烈，这样深刻。说实在的，当我提笔要写剖析材料时，内心是复杂的，因为我所要做的是一次触及我灵魂深处的真实的告白。但我想，身为党员，如果对自己所热爱的组织都不能如实地袒露心迹，那是一件悲哀的事。这几天，我的眼前老是浮现出群众意见征求时我的同事、我的学生给予我的中肯的评价。我把它当作是鞭策我今后生活、工作的一笔可贵的精神财富。在对自身存在的问题进行了深刻地反思之后，我想对值得我信赖的组织、领导、同志们剖析一下我的不足。</w:t>
      </w:r>
    </w:p>
    <w:p>
      <w:pPr>
        <w:ind w:left="0" w:right="0" w:firstLine="560"/>
        <w:spacing w:before="450" w:after="450" w:line="312" w:lineRule="auto"/>
      </w:pPr>
      <w:r>
        <w:rPr>
          <w:rFonts w:ascii="宋体" w:hAnsi="宋体" w:eastAsia="宋体" w:cs="宋体"/>
          <w:color w:val="000"/>
          <w:sz w:val="28"/>
          <w:szCs w:val="28"/>
        </w:rPr>
        <w:t xml:space="preserve">存在问题及原因</w:t>
      </w:r>
    </w:p>
    <w:p>
      <w:pPr>
        <w:ind w:left="0" w:right="0" w:firstLine="560"/>
        <w:spacing w:before="450" w:after="450" w:line="312" w:lineRule="auto"/>
      </w:pPr>
      <w:r>
        <w:rPr>
          <w:rFonts w:ascii="宋体" w:hAnsi="宋体" w:eastAsia="宋体" w:cs="宋体"/>
          <w:color w:val="000"/>
          <w:sz w:val="28"/>
          <w:szCs w:val="28"/>
        </w:rPr>
        <w:t xml:space="preserve">1、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2、由比较追求完美导致的“顶真”的工作作风容易让教师、学生无形中产生心理负担和压力。用群众的话来说就是要求别人不要向要求自己一样高。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教师提出一些过高的要求，忽视了教师之间、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3、外强中干，内心比较脆弱，情感容易被同情心左右，有时拉不下脸来，对开展管理工作带来不利。产生这一问题的原因主要有二个方面；一是缺乏挫折考验，一直在顺境中成长，受不了委屈，经不起风浪，意志力不够坚强。二是特别有同情心，爱帮助人，看到别人有困难或因为我做出的决定让别人有了不好的境遇，自己良心上感觉很过意不去，因此有时看到个别教工违规了，但又不是主观原因造成的，或自己认错态度比较诚恳的，在处理时就会表现出于心不忍，拉不下脸来，长期下去容易造成丧失原则性。</w:t>
      </w:r>
    </w:p>
    <w:p>
      <w:pPr>
        <w:ind w:left="0" w:right="0" w:firstLine="560"/>
        <w:spacing w:before="450" w:after="450" w:line="312" w:lineRule="auto"/>
      </w:pPr>
      <w:r>
        <w:rPr>
          <w:rFonts w:ascii="宋体" w:hAnsi="宋体" w:eastAsia="宋体" w:cs="宋体"/>
          <w:color w:val="000"/>
          <w:sz w:val="28"/>
          <w:szCs w:val="28"/>
        </w:rPr>
        <w:t xml:space="preserve">4、处在校级领导这一位置，开拓进取意识还不够强，也会产生一些打退堂鼓的消极的念头。当全身心投入工作不被领导认可，当开展工作不被同事理解时，当面对富有挑战性的工作力不从心时，我就会想：要是让我回到以前，当一名普普通通的教师多好，不用考虑那么多沉甸甸的问题，只要管好我的班，认真教学，让家长、领导放心，我就可以安然地过日子，不用整天神经兮兮，脑子高度紧张。由于自身存在这种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真正树立起“以人为本”的管理、教学理念。以博大的胸怀心系群众，关爱学生的成长。平时多深入群众，了解群众，坦诚地与教职工进行交流，倾听他们的呼声和愿望。从教职工的思想实际出发，有的放矢地开展思想教育工作，真正使群众的愿望和学校大局发展的意愿紧密结合起来。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2、一切以集体利益为重，坚持原则，弘扬正气。作为一名党员，今后在严格要求自己的同时，对待损坏集体利益、形象的身边的人和事，要勇于站出来指出，督促帮助其改正，不能碍于个人情面去包庇、宽容，要坚持组织原则，弘扬正气。</w:t>
      </w:r>
    </w:p>
    <w:p>
      <w:pPr>
        <w:ind w:left="0" w:right="0" w:firstLine="560"/>
        <w:spacing w:before="450" w:after="450" w:line="312" w:lineRule="auto"/>
      </w:pPr>
      <w:r>
        <w:rPr>
          <w:rFonts w:ascii="宋体" w:hAnsi="宋体" w:eastAsia="宋体" w:cs="宋体"/>
          <w:color w:val="000"/>
          <w:sz w:val="28"/>
          <w:szCs w:val="28"/>
        </w:rPr>
        <w:t xml:space="preserve">3、更新观念，把握时代发展要求，不断提高自身理论素养，业务水平。随着教育改革的不断深入，社会对学校的要求越来越高，作为校级领导，应具备渊博的学识和领导才干，更应有开拓创新的竞争意识；作为公仆，应有孺子牛的精神，更应有千里马的风度。在教育改革已进入到新纪元的时代，调整心态，更新观念，充实学识，是我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2025-06-08T05:52:46+08:00</dcterms:created>
  <dcterms:modified xsi:type="dcterms:W3CDTF">2025-06-08T05:52:46+08:00</dcterms:modified>
</cp:coreProperties>
</file>

<file path=docProps/custom.xml><?xml version="1.0" encoding="utf-8"?>
<Properties xmlns="http://schemas.openxmlformats.org/officeDocument/2006/custom-properties" xmlns:vt="http://schemas.openxmlformats.org/officeDocument/2006/docPropsVTypes"/>
</file>