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在农行省分行工作会议上的讲话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春节刚过，农行省分行就召开了全省工作会议，总结去年取得的工作成绩，全面安排和部署今年的各项工作，并对先进单位、先进个人进行了表彰和奖励。希望同志们认真学习好、领会好、贯彻好这次会议精神。参加这次会议，我感到非常高兴，一是因为过去的一年里农行...</w:t>
      </w:r>
    </w:p>
    <w:p>
      <w:pPr>
        <w:ind w:left="0" w:right="0" w:firstLine="560"/>
        <w:spacing w:before="450" w:after="450" w:line="312" w:lineRule="auto"/>
      </w:pPr>
      <w:r>
        <w:rPr>
          <w:rFonts w:ascii="宋体" w:hAnsi="宋体" w:eastAsia="宋体" w:cs="宋体"/>
          <w:color w:val="000"/>
          <w:sz w:val="28"/>
          <w:szCs w:val="28"/>
        </w:rPr>
        <w:t xml:space="preserve">春节刚过，农行省分行就召开了全省工作会议，总结去年取得的工作成绩，全面安排和部署今年的各项工作，并对先进单位、先进个人进行了表彰和奖励。希望同志们认真学习好、领会好、贯彻好这次会议精神。参加这次会议，我感到非常高兴，一是因为过去的一年里农行系统的各项工作取得了显著成效，为全省经济建设做出了重大贡献；二是因为能够借此机会同大家见见面，给大家拜个年。在这里，我代表省政府对全省农行系统为我省经济建设做出的贡献表示衷心感谢，并祝愿同志们在新的一年里心情愉快，工作顺利!</w:t>
      </w:r>
    </w:p>
    <w:p>
      <w:pPr>
        <w:ind w:left="0" w:right="0" w:firstLine="560"/>
        <w:spacing w:before="450" w:after="450" w:line="312" w:lineRule="auto"/>
      </w:pPr>
      <w:r>
        <w:rPr>
          <w:rFonts w:ascii="宋体" w:hAnsi="宋体" w:eastAsia="宋体" w:cs="宋体"/>
          <w:color w:val="000"/>
          <w:sz w:val="28"/>
          <w:szCs w:val="28"/>
        </w:rPr>
        <w:t xml:space="preserve">会前，主持工作的周清玉副书记和李印平副行长专门向省政府汇报了去年的工作情况和今年的工作安排。下面，我讲两点意见：</w:t>
      </w:r>
    </w:p>
    <w:p>
      <w:pPr>
        <w:ind w:left="0" w:right="0" w:firstLine="560"/>
        <w:spacing w:before="450" w:after="450" w:line="312" w:lineRule="auto"/>
      </w:pPr>
      <w:r>
        <w:rPr>
          <w:rFonts w:ascii="宋体" w:hAnsi="宋体" w:eastAsia="宋体" w:cs="宋体"/>
          <w:color w:val="000"/>
          <w:sz w:val="28"/>
          <w:szCs w:val="28"/>
        </w:rPr>
        <w:t xml:space="preserve">一、2025年我省农业银行取得的工作成绩值得充分肯定 长期以来，农行一贯以支持地方社会经济发展为己任，特别是在支持农业和农村经济发展方面做了大量工作。如积极发放农资贷款支持春耕、备耕，保障了全省农业生产的资金需要；大力支持全省烤烟收购，2025年全省共收购510万担烤烟，没有出现“白条”，做到烟农、企业、财政、政府四方面满意；围绕全省农业产业结构调整重点，加大对“三农”的信贷投入，支持龙头企业、专业大户和专业市场等农业产业化项目的实施；以西部大开发为契机，积极参与“西电东送”、高等级公路等重点项目建设；适时发放小额扶贫贷款，支持贫困农户脱贫致富等等。我省农行系统还将信贷扶贫与支持贫困地区公路、供水、供电等基础设施建设有机结合起来，有力地促进了贫困地区基础设施环境的改善；通过积极介入农村小城镇建设，促进了全省城镇化水平的不断提高；通过发放农村电网改造贷款，改善农村用电条件，减轻农民及企业用电负担。农业银行为我省经济和社会发展所做的贡献，有目共睹，社会公认，得到了各级政府的肯定和认可。2025年我省的各项工作取得了较好的成效，国内生产总值达到1180亿元，财政收入达到203亿元，农民人均收入达到1490元。这些成绩的取得，农业银行功不可没。</w:t>
      </w:r>
    </w:p>
    <w:p>
      <w:pPr>
        <w:ind w:left="0" w:right="0" w:firstLine="560"/>
        <w:spacing w:before="450" w:after="450" w:line="312" w:lineRule="auto"/>
      </w:pPr>
      <w:r>
        <w:rPr>
          <w:rFonts w:ascii="宋体" w:hAnsi="宋体" w:eastAsia="宋体" w:cs="宋体"/>
          <w:color w:val="000"/>
          <w:sz w:val="28"/>
          <w:szCs w:val="28"/>
        </w:rPr>
        <w:t xml:space="preserve">二、希望农行系统再接再厉，再创佳绩，为我省经济发展做出更大贡献</w:t>
      </w:r>
    </w:p>
    <w:p>
      <w:pPr>
        <w:ind w:left="0" w:right="0" w:firstLine="560"/>
        <w:spacing w:before="450" w:after="450" w:line="312" w:lineRule="auto"/>
      </w:pPr>
      <w:r>
        <w:rPr>
          <w:rFonts w:ascii="宋体" w:hAnsi="宋体" w:eastAsia="宋体" w:cs="宋体"/>
          <w:color w:val="000"/>
          <w:sz w:val="28"/>
          <w:szCs w:val="28"/>
        </w:rPr>
        <w:t xml:space="preserve">今年是贯彻落实党的十六大精神，全面建设小康社会的第一年，农业银行承担着十分重要的工作任务。根据中央的精神，结合我省实际，农业银行应抓好以下三方面工作。</w:t>
      </w:r>
    </w:p>
    <w:p>
      <w:pPr>
        <w:ind w:left="0" w:right="0" w:firstLine="560"/>
        <w:spacing w:before="450" w:after="450" w:line="312" w:lineRule="auto"/>
      </w:pPr>
      <w:r>
        <w:rPr>
          <w:rFonts w:ascii="宋体" w:hAnsi="宋体" w:eastAsia="宋体" w:cs="宋体"/>
          <w:color w:val="000"/>
          <w:sz w:val="28"/>
          <w:szCs w:val="28"/>
        </w:rPr>
        <w:t xml:space="preserve">(一)围绕全面建设小康社会的奋斗目标，为我省经济发展做出新的贡献。当前，全省经济发展面临很多有利的条件，一是党的十六大确定了全面建设小康社会的奋斗目标，大力推进西部大开发战略和新阶段扶贫开发；二是中央经济工作会议确定了坚持实行扩大内需的方针，继续发行相当规模的国债投入基础设施建设等，为我省经济和金融加快发展提供了难得的历史机遇；三是中央农村工作会议把解决农业、农村和农民问题作为全党工作的重中之重，提出了一系列政策扶持和资金扶持措施，加大了对“三农”的支持力度。应该说，我们面临的机遇是前所未有的。当前，我省经济发展势头良好，特别是以交通为重点的基础设施建设，以“西电东送”为重点的能源建设，以退耕还林还草为重点的生态建设，以“两基”攻坚为重点的科技教育事业，以贫困乡、极贫村为重点的扶贫开发，都在全面推进，各方面的工作力度都在加大。金融是现代经济的核心，特别是在我省这样资金比较缺乏的地方搞建设，更离不开金融的支持。农业银行要围绕全面建设小康社会的奋斗目标，牢固树立为农业、农村和农民服务的思想，结合省委、省政府确定的工作重点，优化金融资源配置，提高金融服务水平，促进全省经济持续快速增长，实现金融资源配置的社会、经济效益的最大化。要运用金融手段，支持经济结构的战略性调整，推进产业化结构优化升级。</w:t>
      </w:r>
    </w:p>
    <w:p>
      <w:pPr>
        <w:ind w:left="0" w:right="0" w:firstLine="560"/>
        <w:spacing w:before="450" w:after="450" w:line="312" w:lineRule="auto"/>
      </w:pPr>
      <w:r>
        <w:rPr>
          <w:rFonts w:ascii="宋体" w:hAnsi="宋体" w:eastAsia="宋体" w:cs="宋体"/>
          <w:color w:val="000"/>
          <w:sz w:val="28"/>
          <w:szCs w:val="28"/>
        </w:rPr>
        <w:t xml:space="preserve">(二)深化金融体制改革，防范和化解金融风险。今年也是进一步深化金融体制改革的一年。国务院召开了全国银行证券保险工作会议，就金融系统加快改革发展进行了总体部署。温家宝总理在会上提出了今年金融工作的五大任务：第一，继续降低银行不良贷款比例；第二，稳步推进金融改革；第三，改进和加强金融监管；第四，逐步扩大金融对外开放；第五，切实提高金融服务水平。我看这也是农业银行今年工作的五大任务。省委、省政府在全省经济工作会议上明确提出，要正确处理地方经济与金融发展的关系，支持金融机构向优势产业、优势企业、优势产品提供信贷服务，积极扩大消费信贷。各级政府也要进一步加强对金融知识的学习，把防范和化解金融风险作为主要工作，大力整顿和规范市场经济秩序，为金融机构的发展创造良好的法制环境、服务环境和信用环境，严厉打击各种逃废银行债务的行为。</w:t>
      </w:r>
    </w:p>
    <w:p>
      <w:pPr>
        <w:ind w:left="0" w:right="0" w:firstLine="560"/>
        <w:spacing w:before="450" w:after="450" w:line="312" w:lineRule="auto"/>
      </w:pPr>
      <w:r>
        <w:rPr>
          <w:rFonts w:ascii="宋体" w:hAnsi="宋体" w:eastAsia="宋体" w:cs="宋体"/>
          <w:color w:val="000"/>
          <w:sz w:val="28"/>
          <w:szCs w:val="28"/>
        </w:rPr>
        <w:t xml:space="preserve">中央农村工作会议提出：“要从农村实际出发，加快农村金融体制改革步伐，着力改善农村金融服务，加大信贷支农力度。要坚持为农业、农村和农民服务的宗旨，加大农业信贷投放，增加农户贷款，为农民生产生活和农业、农村经济结构调整及时、有效地提供资金服务。要整顿农村信用秩序，引导规范民间借贷”。金融体制的改革是一项十分复杂的系统工作，我们要坚持既要积极又要稳妥的方针，按照中央和国务院的部署，做好相关的各项工作。</w:t>
      </w:r>
    </w:p>
    <w:p>
      <w:pPr>
        <w:ind w:left="0" w:right="0" w:firstLine="560"/>
        <w:spacing w:before="450" w:after="450" w:line="312" w:lineRule="auto"/>
      </w:pPr>
      <w:r>
        <w:rPr>
          <w:rFonts w:ascii="宋体" w:hAnsi="宋体" w:eastAsia="宋体" w:cs="宋体"/>
          <w:color w:val="000"/>
          <w:sz w:val="28"/>
          <w:szCs w:val="28"/>
        </w:rPr>
        <w:t xml:space="preserve">(三)把握机遇，转变观念，不断提高农业银行的经营管理水平和综合竞争实力。今年省农行提出了8项工作目标和6项工作措施，我认为指导思想明确，重点突出，措施扎实。特别是提出在抓存款、壮大资金实力的同时，加强贷款营销，积极介入重大项目建设。当前的形势对农业银行的发展非常有利。随着西部大开发战略的进一步实施，我省投资规模每年增加100亿元左右，去年达600多亿元，今年将超过700亿元，办成了许多多年想办都办不了的大事。也涌现出一些适合金融机构信贷投入的优良大项目。今年将加快遵崇、清黄、三凯等高速和高等级公路建设，开工建设镇宁至胜境关、玉屏至三穗高速公路，实施《?xml:namespace prefix = st1 ns = \"urn:schemas-microsoft-com:office:smarttags\" /&gt;5000公里油路改造；投产纳雍电厂、安顺电厂二期、黔北电厂、乌江渡水电站扩机等项目，开工建设构皮滩水电站、盘南电厂、纳雍电厂二期、鸭溪电厂，加快三板溪、思林、光照水电站建设等。这些项目融资需求量非常大，已经成为各金融机构竞争的热点。农业银行特别是项目所在地行要组织专门工作小组，认真分析研究，及时介入，改变客户散、低、差的状况。随着中央加大对“三农”的扶持力度，一系列的政策和措施将会陆续出台，无论过去和今后，这样的机遇是不可多得的。农业银行必须牢牢抓住机遇，转变观念，改进服务，加强营销，通过业务的快速发展不断提高经营效益和综合竞争实力。在积极竞争优良大项目的同时，按照中央农村工作会议的要求，加大对农村经济结构调整、农业产业化经营和农村信贷扶贫工作的支持力度，积极推广盘县小额信贷管理的成功经验，促进农村经济全面发展。</w:t>
      </w:r>
    </w:p>
    <w:p>
      <w:pPr>
        <w:ind w:left="0" w:right="0" w:firstLine="560"/>
        <w:spacing w:before="450" w:after="450" w:line="312" w:lineRule="auto"/>
      </w:pPr>
      <w:r>
        <w:rPr>
          <w:rFonts w:ascii="宋体" w:hAnsi="宋体" w:eastAsia="宋体" w:cs="宋体"/>
          <w:color w:val="000"/>
          <w:sz w:val="28"/>
          <w:szCs w:val="28"/>
        </w:rPr>
        <w:t xml:space="preserve">党的十六大提出了全面建设小康社会的奋斗目标，农业银行将承担十分繁重的工作任务，希望同志们振奋精神，开拓创新，扎实工作，为促进我省经济发展和社会进步做出积极的贡献。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2025-06-17T14:54:26+08:00</dcterms:created>
  <dcterms:modified xsi:type="dcterms:W3CDTF">2025-06-17T14:54:26+08:00</dcterms:modified>
</cp:coreProperties>
</file>

<file path=docProps/custom.xml><?xml version="1.0" encoding="utf-8"?>
<Properties xmlns="http://schemas.openxmlformats.org/officeDocument/2006/custom-properties" xmlns:vt="http://schemas.openxmlformats.org/officeDocument/2006/docPropsVTypes"/>
</file>