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公司关于开展“学雷锋、勇担当、争先锋、树新风”主题党日的活动方案</w:t>
      </w:r>
      <w:bookmarkEnd w:id="1"/>
    </w:p>
    <w:p>
      <w:pPr>
        <w:jc w:val="center"/>
        <w:spacing w:before="0" w:after="450"/>
      </w:pPr>
      <w:r>
        <w:rPr>
          <w:rFonts w:ascii="Arial" w:hAnsi="Arial" w:eastAsia="Arial" w:cs="Arial"/>
          <w:color w:val="999999"/>
          <w:sz w:val="20"/>
          <w:szCs w:val="20"/>
        </w:rPr>
        <w:t xml:space="preserve">来源：网络  作者：寂静之音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公司关于开展“学雷锋、勇担当、争先锋、树新风”主题党日的活动方案雷锋精神是中国共产党人精神谱系的伟大精神之一，是社会主义核心价值观的生动体现。为进一步弘扬雷锋精神，倡导社会主义核心价值观，激发人们思想道德建设热情，引导人们做社会主义道德规范...</w:t>
      </w:r>
    </w:p>
    <w:p>
      <w:pPr>
        <w:ind w:left="0" w:right="0" w:firstLine="560"/>
        <w:spacing w:before="450" w:after="450" w:line="312" w:lineRule="auto"/>
      </w:pPr>
      <w:r>
        <w:rPr>
          <w:rFonts w:ascii="黑体" w:hAnsi="黑体" w:eastAsia="黑体" w:cs="黑体"/>
          <w:color w:val="000000"/>
          <w:sz w:val="36"/>
          <w:szCs w:val="36"/>
          <w:b w:val="1"/>
          <w:bCs w:val="1"/>
        </w:rPr>
        <w:t xml:space="preserve">公司关于开展“学雷锋、勇担当、争先锋、树新风”主题党日的活动方案</w:t>
      </w:r>
    </w:p>
    <w:p>
      <w:pPr>
        <w:ind w:left="0" w:right="0" w:firstLine="560"/>
        <w:spacing w:before="450" w:after="450" w:line="312" w:lineRule="auto"/>
      </w:pPr>
      <w:r>
        <w:rPr>
          <w:rFonts w:ascii="宋体" w:hAnsi="宋体" w:eastAsia="宋体" w:cs="宋体"/>
          <w:color w:val="000"/>
          <w:sz w:val="28"/>
          <w:szCs w:val="28"/>
        </w:rPr>
        <w:t xml:space="preserve">雷锋精神是中国共产党人精神谱系的伟大精神之一，是社会主义核心价值观的生动体现。为进一步弘扬雷锋精神，倡导社会主义核心价值观，激发人们思想道德建设热情，引导人们做社会主义道德规范的实践者，在全国第60个“学雷锋纪念日”来临之际，公司党委决定开展“学雷锋、勇担当、争先锋、树新风”主题党日活动，引导公司广大党员大力弘扬雷锋精神和志愿精神，团结引领广大员工争做有理想、敢担当、能吃苦、肯奋斗的新时代石油人，为分公司高质量发展贡献力量。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“学雷锋、勇担当、争先锋、树新风”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2025年3月5日至3月10日期间集中开展，全年持续开展。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成员负责活动过程中的组织、协调、统筹等工作，确保各项活动顺利推进。全体党员、青年员工按照领导小组安排，充分发挥先锋带头作用，积极配合领导小组工作，加强团队协作精神，有序完成此次主题活动中的各项工作任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组织开展环保志愿活动。组织全体党员、青年志愿者在湖边绿化带、交通要道、公共场所等开展清除垃圾、清理张贴广告等环保志愿服务活动。协助环卫人员，对沿街小巷以及卫生死角等进行垃圾污垢清扫并及时消毒，进一步提高环境保护意识。</w:t>
      </w:r>
    </w:p>
    <w:p>
      <w:pPr>
        <w:ind w:left="0" w:right="0" w:firstLine="560"/>
        <w:spacing w:before="450" w:after="450" w:line="312" w:lineRule="auto"/>
      </w:pPr>
      <w:r>
        <w:rPr>
          <w:rFonts w:ascii="宋体" w:hAnsi="宋体" w:eastAsia="宋体" w:cs="宋体"/>
          <w:color w:val="000"/>
          <w:sz w:val="28"/>
          <w:szCs w:val="28"/>
        </w:rPr>
        <w:t xml:space="preserve">(二)组织开展“弘扬雷锋精神，爱与奉献同行”签名活动。提前与社区工作人员做好沟通协调工作，在所属辖区街道、小区卡口设置活动联络点，加强学雷锋精神宣传，引导广大居民积极参与到此次签名活动中。</w:t>
      </w:r>
    </w:p>
    <w:p>
      <w:pPr>
        <w:ind w:left="0" w:right="0" w:firstLine="560"/>
        <w:spacing w:before="450" w:after="450" w:line="312" w:lineRule="auto"/>
      </w:pPr>
      <w:r>
        <w:rPr>
          <w:rFonts w:ascii="宋体" w:hAnsi="宋体" w:eastAsia="宋体" w:cs="宋体"/>
          <w:color w:val="000"/>
          <w:sz w:val="28"/>
          <w:szCs w:val="28"/>
        </w:rPr>
        <w:t xml:space="preserve">(三)组织开展“弘扬雷锋奉献精神”公益讲座。在学校、老年大学、公园等场所，聘请专业讲师，宣讲雷锋故事，弘扬雷锋精神，使雷锋精神代代相传。</w:t>
      </w:r>
    </w:p>
    <w:p>
      <w:pPr>
        <w:ind w:left="0" w:right="0" w:firstLine="560"/>
        <w:spacing w:before="450" w:after="450" w:line="312" w:lineRule="auto"/>
      </w:pPr>
      <w:r>
        <w:rPr>
          <w:rFonts w:ascii="宋体" w:hAnsi="宋体" w:eastAsia="宋体" w:cs="宋体"/>
          <w:color w:val="000"/>
          <w:sz w:val="28"/>
          <w:szCs w:val="28"/>
        </w:rPr>
        <w:t xml:space="preserve">(四)组织开展市福利院慰问活动。对福利院人员进行关心、慰问。同时，开展义务巡诊、发放药品、清洁卫生、消毒、理发等相关义务服务。充分发挥党员先锋模范作用，弘扬雷锋精神。</w:t>
      </w:r>
    </w:p>
    <w:p>
      <w:pPr>
        <w:ind w:left="0" w:right="0" w:firstLine="560"/>
        <w:spacing w:before="450" w:after="450" w:line="312" w:lineRule="auto"/>
      </w:pPr>
      <w:r>
        <w:rPr>
          <w:rFonts w:ascii="宋体" w:hAnsi="宋体" w:eastAsia="宋体" w:cs="宋体"/>
          <w:color w:val="000"/>
          <w:sz w:val="28"/>
          <w:szCs w:val="28"/>
        </w:rPr>
        <w:t xml:space="preserve">(五)举办雷锋志愿者服务项目竞赛。各总支(支部)要进一步创新培育志愿者服务品牌项目，积极组织雷锋、雷锋双十、雷锋之星、雷锋模范等选拔活动，不断建立先进模式，发挥示范主导作用，激发党员及全体员工服务热潮。</w:t>
      </w:r>
    </w:p>
    <w:p>
      <w:pPr>
        <w:ind w:left="0" w:right="0" w:firstLine="560"/>
        <w:spacing w:before="450" w:after="450" w:line="312" w:lineRule="auto"/>
      </w:pPr>
      <w:r>
        <w:rPr>
          <w:rFonts w:ascii="宋体" w:hAnsi="宋体" w:eastAsia="宋体" w:cs="宋体"/>
          <w:color w:val="000"/>
          <w:sz w:val="28"/>
          <w:szCs w:val="28"/>
        </w:rPr>
        <w:t xml:space="preserve">(六)建立青年志愿服务队伍。重点围绕经营创效、安全生产、现场服务、义务献工等内容，践行党建带团建工作思路，组织党员和团员青年广泛开展“学雷锋、勇担当、争先锋、树新风”服务活动，持续打造具有特色“党建+N”服务体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党组织要把此次主题党日活动作为全面贯彻落实党的20th大精神的重要载体，作为锻炼青年成长、丰富企业文化、履行社会责任的有效途径，以及党员队伍更上新台阶的有力阶梯。认真筹划活动项目，精心安排组织实施，确保活动方案的有效落地。</w:t>
      </w:r>
    </w:p>
    <w:p>
      <w:pPr>
        <w:ind w:left="0" w:right="0" w:firstLine="560"/>
        <w:spacing w:before="450" w:after="450" w:line="312" w:lineRule="auto"/>
      </w:pPr>
      <w:r>
        <w:rPr>
          <w:rFonts w:ascii="宋体" w:hAnsi="宋体" w:eastAsia="宋体" w:cs="宋体"/>
          <w:color w:val="000"/>
          <w:sz w:val="28"/>
          <w:szCs w:val="28"/>
        </w:rPr>
        <w:t xml:space="preserve">2.主题突出，务求实效。各级党组织要统筹考虑服务需求和现有能力，把志愿服务活动与企业中心工作有机结合起来，特别是要结合当前“3·15消费者权益保护日”等重点工作，每个党总支要组建1支青年服务队，在指定时间，按照方案要求集中开展丰富多彩的主题活动。</w:t>
      </w:r>
    </w:p>
    <w:p>
      <w:pPr>
        <w:ind w:left="0" w:right="0" w:firstLine="560"/>
        <w:spacing w:before="450" w:after="450" w:line="312" w:lineRule="auto"/>
      </w:pPr>
      <w:r>
        <w:rPr>
          <w:rFonts w:ascii="宋体" w:hAnsi="宋体" w:eastAsia="宋体" w:cs="宋体"/>
          <w:color w:val="000"/>
          <w:sz w:val="28"/>
          <w:szCs w:val="28"/>
        </w:rPr>
        <w:t xml:space="preserve">3.注重宣传，营造氛围。各级党组织、团组织要充分运用宣传平台阵地，以传播正能量为重点，通过微博、AAA、贴吧等渠道，大力宣传活动中涌现的先进人物和典型事迹，形成浓厚的舆论氛围。扩大“支部建在站点上、标杆树在岗位上”党建品牌和青年志愿服务活动影响力，营造主题党日活动良好社会氛围。其中，各总支要和属地媒体对接好，做好宣传报道，每个总支刊发1篇。同时，各党总支(支部)要按照要求，填写做好主题党日活动照片及信息留存，活动结束后，将服务活动信息表上报公司党群工作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2025-06-16T09:25:33+08:00</dcterms:created>
  <dcterms:modified xsi:type="dcterms:W3CDTF">2025-06-16T09:25:33+08:00</dcterms:modified>
</cp:coreProperties>
</file>

<file path=docProps/custom.xml><?xml version="1.0" encoding="utf-8"?>
<Properties xmlns="http://schemas.openxmlformats.org/officeDocument/2006/custom-properties" xmlns:vt="http://schemas.openxmlformats.org/officeDocument/2006/docPropsVTypes"/>
</file>