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2025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2025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2025年7月1日，我正式向党组织递交了入党申请书。随后参加党校学校，作为优秀学员结业。2025年6月填写入党志愿书，完成入党谈话。2025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