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【大学生入党申请书1000字左右】大学生村官入党申请书1000字</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身为一个积极入党的大学生应该向更多的优秀党员学习。入党申请书会写了吗?一起来看看本站小编为大家精心整理的“大学生村官入党申请书1000字”，欢迎大家阅读，供大家参考。更多内容还请关注本站哦。　　大学生村官入党申请书1000字(1)敬爱的...</w:t>
      </w:r>
    </w:p>
    <w:p>
      <w:pPr>
        <w:ind w:left="0" w:right="0" w:firstLine="560"/>
        <w:spacing w:before="450" w:after="450" w:line="312" w:lineRule="auto"/>
      </w:pPr>
      <w:r>
        <w:rPr>
          <w:rFonts w:ascii="宋体" w:hAnsi="宋体" w:eastAsia="宋体" w:cs="宋体"/>
          <w:color w:val="000"/>
          <w:sz w:val="28"/>
          <w:szCs w:val="28"/>
        </w:rPr>
        <w:t xml:space="preserve">　　身为一个积极入党的大学生应该向更多的优秀党员学习。入党申请书会写了吗?一起来看看本站小编为大家精心整理的“大学生村官入党申请书1000字”，欢迎大家阅读，供大家参考。更多内容还请关注本站哦。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是立党为公、执政为民、求真务实、改革创新、艰苦奋斗、清正廉洁、富有活力、团结和谐的马克思主义政党。广大党员干部是实践社会主义核心价值体系的模范，是共产主义远**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理论和“三个代表”重要思想，学习科学发展观，学习党的路线、方针、政策和决议，特别是十九大精神和《中国***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2025-05-01T22:34:02+08:00</dcterms:created>
  <dcterms:modified xsi:type="dcterms:W3CDTF">2025-05-01T22:34:02+08:00</dcterms:modified>
</cp:coreProperties>
</file>

<file path=docProps/custom.xml><?xml version="1.0" encoding="utf-8"?>
<Properties xmlns="http://schemas.openxmlformats.org/officeDocument/2006/custom-properties" xmlns:vt="http://schemas.openxmlformats.org/officeDocument/2006/docPropsVTypes"/>
</file>