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最新入党申请书人民教师(推荐)</w:t>
      </w:r>
      <w:bookmarkEnd w:id="1"/>
    </w:p>
    <w:p>
      <w:pPr>
        <w:jc w:val="center"/>
        <w:spacing w:before="0" w:after="450"/>
      </w:pPr>
      <w:r>
        <w:rPr>
          <w:rFonts w:ascii="Arial" w:hAnsi="Arial" w:eastAsia="Arial" w:cs="Arial"/>
          <w:color w:val="999999"/>
          <w:sz w:val="20"/>
          <w:szCs w:val="20"/>
        </w:rPr>
        <w:t xml:space="preserve">来源：网络  作者：星月相依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人民教师(推荐)一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最新入党申请书人民教师(推荐)一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进行。</w:t>
      </w:r>
    </w:p>
    <w:p>
      <w:pPr>
        <w:ind w:left="0" w:right="0" w:firstLine="560"/>
        <w:spacing w:before="450" w:after="450" w:line="312" w:lineRule="auto"/>
      </w:pPr>
      <w:r>
        <w:rPr>
          <w:rFonts w:ascii="宋体" w:hAnsi="宋体" w:eastAsia="宋体" w:cs="宋体"/>
          <w:color w:val="000"/>
          <w:sz w:val="28"/>
          <w:szCs w:val="28"/>
        </w:rPr>
        <w:t xml:space="preserve">作为一名石油工人，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xx油田首届“十佳百优”评选活动中获得了“xx油田优秀青年志愿者”的称号。在xx年获得了“优秀青年岗位能手”的称号。并于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xx主义普遍原理和中国革命建设的具体实践相结合的革命。xx届x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在党组织的号召下，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最新入党申请书人民教师(推荐)二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最新入党申请书人民教师(推荐)三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25日经党组织批准，我成为了一名光荣的中国共产党预备党员，按照中国共产党章程的有关规定，我的预备期到20xx年12月25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利用在xx镇xx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河北师范大学的思想政治教育专业学位。离校后进入xx村委会工作岗位后，仍然没有放弃学习这一人生的重要活动，通过阅读报刊、杂志和参加社区的各种培训，不断积累知识和技能，为今后的工作打下坚实的基矗</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20xx年10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作为一名预备党员，我渴望按期转为一名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2025-06-07T04:50:30+08:00</dcterms:created>
  <dcterms:modified xsi:type="dcterms:W3CDTF">2025-06-07T04:50:30+08:00</dcterms:modified>
</cp:coreProperties>
</file>

<file path=docProps/custom.xml><?xml version="1.0" encoding="utf-8"?>
<Properties xmlns="http://schemas.openxmlformats.org/officeDocument/2006/custom-properties" xmlns:vt="http://schemas.openxmlformats.org/officeDocument/2006/docPropsVTypes"/>
</file>