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关于国企员工入党申请书(9篇)</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国企员工入党申请书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关于国企员工入党申请书二</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关于国企员工入党申请书三</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关于国企员工入党申请书四</w:t>
      </w:r>
    </w:p>
    <w:p>
      <w:pPr>
        <w:ind w:left="0" w:right="0" w:firstLine="560"/>
        <w:spacing w:before="450" w:after="450" w:line="312" w:lineRule="auto"/>
      </w:pPr>
      <w:r>
        <w:rPr>
          <w:rFonts w:ascii="宋体" w:hAnsi="宋体" w:eastAsia="宋体" w:cs="宋体"/>
          <w:color w:val="000"/>
          <w:sz w:val="28"/>
          <w:szCs w:val="28"/>
        </w:rPr>
        <w:t xml:space="preserve">国企领导年终述职报告</w:t>
      </w:r>
    </w:p>
    <w:p>
      <w:pPr>
        <w:ind w:left="0" w:right="0" w:firstLine="560"/>
        <w:spacing w:before="450" w:after="450" w:line="312" w:lineRule="auto"/>
      </w:pPr>
      <w:r>
        <w:rPr>
          <w:rFonts w:ascii="宋体" w:hAnsi="宋体" w:eastAsia="宋体" w:cs="宋体"/>
          <w:color w:val="000"/>
          <w:sz w:val="28"/>
          <w:szCs w:val="28"/>
        </w:rPr>
        <w:t xml:space="preserve">更替、时光飞逝，xx年年已接近尾声，回顾我们这一年来的工作，充满着收获的喜悦和对下一年度的美好憧憬，国企领导终述职报告。xx年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xx年公司考核指标：中标金额15亿，截至11月份完成19.75亿元，完成比例132%。06国网全年中标9.8亿，今年截至现在比去年净增9.95亿元，预计全年净增约11亿元。中标业绩将实现比去年翻一番的增长水平，这种发展势头给了我们十足的信心和动力。xx年的八次集中投标中，我们各项工作都取得了稳步提升，付出的努力也获得了良好的成效。在标书的制作过程中，我们从严要求每一位同志，做到精益求精，一丝不苟，争取不出现任何问题，使得评标过程中体现我们企业务实及精细化的优良特征。令人欣喜的是，我们做过的这几批标书当中，投标文件、报价及其他资料几乎不存在差错，较好的完成了每一批的投标工作，并密切配合销司重大办有关国网的工作，得到了他们的支持和肯定。</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今年，公司领导曾多次前往国网公司拜访，介绍产品的优势和技改项目的进展，述职报告《国企领导终述职报告》。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关于国企员工入党申请书六</w:t>
      </w:r>
    </w:p>
    <w:p>
      <w:pPr>
        <w:ind w:left="0" w:right="0" w:firstLine="560"/>
        <w:spacing w:before="450" w:after="450" w:line="312" w:lineRule="auto"/>
      </w:pPr>
      <w:r>
        <w:rPr>
          <w:rFonts w:ascii="宋体" w:hAnsi="宋体" w:eastAsia="宋体" w:cs="宋体"/>
          <w:color w:val="000"/>
          <w:sz w:val="28"/>
          <w:szCs w:val="28"/>
        </w:rPr>
        <w:t xml:space="preserve">劳动合同栏目为您提供《最新国企劳动合同范本》最新范文，仅供大家参考!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 ______年____月____日(章)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│人│______年____月____日(章)│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│______年____月____日(章)│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 ______年____月____日(章) │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关于国企员工入党申请书八</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党课，主要是围绕如何成为一名合格的国企党员干部。“党员干部必须做到对党忠诚、勇于创新、治企有方、兴企有为、清正廉洁”，这是习近平***在全国国有企业党的建设工作会议上对党员干部提出的基本要求，是检验一个党员干部是否合格的重要标准。这是基于“党员干部是党在经济领域的执政骨干，是治国理政复合型人才的重要来源，肩负着经营管理国有资产、实现保值增值的重要责任”的地位、作用和重要使命所决定的。做为一名光荣的党员干部必须坚定信念、勇于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下面我主要从三面与大家探讨一下如何成为一名合格的国企党员干部。</w:t>
      </w:r>
    </w:p>
    <w:p>
      <w:pPr>
        <w:ind w:left="0" w:right="0" w:firstLine="560"/>
        <w:spacing w:before="450" w:after="450" w:line="312" w:lineRule="auto"/>
      </w:pPr>
      <w:r>
        <w:rPr>
          <w:rFonts w:ascii="宋体" w:hAnsi="宋体" w:eastAsia="宋体" w:cs="宋体"/>
          <w:color w:val="000"/>
          <w:sz w:val="28"/>
          <w:szCs w:val="28"/>
        </w:rPr>
        <w:t xml:space="preserve">“不做饱食终日、无所用心的懒官”，这是习近平***在中央和国家机关党的建设工作会议上提出的明确要求。党员干部必须对照反思，自觉践行合格党员干部标准。</w:t>
      </w:r>
    </w:p>
    <w:p>
      <w:pPr>
        <w:ind w:left="0" w:right="0" w:firstLine="560"/>
        <w:spacing w:before="450" w:after="450" w:line="312" w:lineRule="auto"/>
      </w:pPr>
      <w:r>
        <w:rPr>
          <w:rFonts w:ascii="宋体" w:hAnsi="宋体" w:eastAsia="宋体" w:cs="宋体"/>
          <w:color w:val="000"/>
          <w:sz w:val="28"/>
          <w:szCs w:val="28"/>
        </w:rPr>
        <w:t xml:space="preserve">“信念坚定”是合格党员干部立身之本，党员干部在任何条件下，都要把改造主观世界、加强党性修养、加强品格陶冶作为必修课。“为民服务”是合格党员干部为政之道，党员干部更应“公”字当头，以“民”为先。“勤政务实”是合格党员干部履职之要，必须夙夜在公，勤勉工作，力戒空谈，做到决策条条算数，工作件件落实。“敢于担当”是合格党员干部成事之基，党员干部要敢于探索、敢于实践、敢于负责。“清正廉洁”是合格党员干部正气之源，党员干部应该时刻用党章、用共产党员标准要求自己，时刻自重自省自警自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面对新形势、新任务、新要求,客观审视我们的一些党员干部，无论是在思想观念、精神状态上，还是在工作作风、干事能力上，还存在诸如能力不足、不善担当等与新时代合格党员干部要求不相适应的短板。</w:t>
      </w:r>
    </w:p>
    <w:p>
      <w:pPr>
        <w:ind w:left="0" w:right="0" w:firstLine="560"/>
        <w:spacing w:before="450" w:after="450" w:line="312" w:lineRule="auto"/>
      </w:pPr>
      <w:r>
        <w:rPr>
          <w:rFonts w:ascii="宋体" w:hAnsi="宋体" w:eastAsia="宋体" w:cs="宋体"/>
          <w:color w:val="000"/>
          <w:sz w:val="28"/>
          <w:szCs w:val="28"/>
        </w:rPr>
        <w:t xml:space="preserve">一是理想信念不坚定、对党不忠诚。有的党员干部平时缺乏政治理论学习，导致政治论功底不深,政治立场不够坚定,政治纪律意识不强，对遵守党的政治纪律和政治规矩的学习不够。</w:t>
      </w:r>
    </w:p>
    <w:p>
      <w:pPr>
        <w:ind w:left="0" w:right="0" w:firstLine="560"/>
        <w:spacing w:before="450" w:after="450" w:line="312" w:lineRule="auto"/>
      </w:pPr>
      <w:r>
        <w:rPr>
          <w:rFonts w:ascii="宋体" w:hAnsi="宋体" w:eastAsia="宋体" w:cs="宋体"/>
          <w:color w:val="000"/>
          <w:sz w:val="28"/>
          <w:szCs w:val="28"/>
        </w:rPr>
        <w:t xml:space="preserve">二是能力不足问题突出。有的党员干部专业能力不强,缺乏专业眼光和专业素养，不主动学习、不深入钻研,对本职工作不懂行、不在行、不内行，存在本领恐慌;有的靠老经验、老习惯干工作，不善于学习研究和应用新思路新方法，全面深化改革、全面依法治企的工作能力不足。</w:t>
      </w:r>
    </w:p>
    <w:p>
      <w:pPr>
        <w:ind w:left="0" w:right="0" w:firstLine="560"/>
        <w:spacing w:before="450" w:after="450" w:line="312" w:lineRule="auto"/>
      </w:pPr>
      <w:r>
        <w:rPr>
          <w:rFonts w:ascii="宋体" w:hAnsi="宋体" w:eastAsia="宋体" w:cs="宋体"/>
          <w:color w:val="000"/>
          <w:sz w:val="28"/>
          <w:szCs w:val="28"/>
        </w:rPr>
        <w:t xml:space="preserve">三是敢担当作为意识不强。有的党员干部满足于眼前的成果,工作方法老旧、改革创新意识不强;满足现状、不思进取，抢抓机遇的自觉性差;大局意识不强，不敢担当、不愿担当,甚至不作为，工作效率低下。</w:t>
      </w:r>
    </w:p>
    <w:p>
      <w:pPr>
        <w:ind w:left="0" w:right="0" w:firstLine="560"/>
        <w:spacing w:before="450" w:after="450" w:line="312" w:lineRule="auto"/>
      </w:pPr>
      <w:r>
        <w:rPr>
          <w:rFonts w:ascii="宋体" w:hAnsi="宋体" w:eastAsia="宋体" w:cs="宋体"/>
          <w:color w:val="000"/>
          <w:sz w:val="28"/>
          <w:szCs w:val="28"/>
        </w:rPr>
        <w:t xml:space="preserve">(一)勇于创新，牢记党员干部第一目标是赢得未来</w:t>
      </w:r>
    </w:p>
    <w:p>
      <w:pPr>
        <w:ind w:left="0" w:right="0" w:firstLine="560"/>
        <w:spacing w:before="450" w:after="450" w:line="312" w:lineRule="auto"/>
      </w:pPr>
      <w:r>
        <w:rPr>
          <w:rFonts w:ascii="宋体" w:hAnsi="宋体" w:eastAsia="宋体" w:cs="宋体"/>
          <w:color w:val="000"/>
          <w:sz w:val="28"/>
          <w:szCs w:val="28"/>
        </w:rPr>
        <w:t xml:space="preserve">创新始终是推动一个国家，一个民族，一个企业向前发展的第一动力。在低迷激烈的国际国内市场的残酷竞争中，惟创新者进，惟创新者强，惟创新者胜，抓创新就是谋发展，谋创新就是赢未来。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1.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作为党员干部只有运用创新的思路，发展的理念，勇于通过理念创新革除旧有的既定看法和思维模式，以新的视角、新的方法和新的模式形成新的观点和结论，进而指导企业新的创新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2.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党员干部有勇于创新的战略和战术。面对复杂多变的市场环境，同样需要创新的方法、创新的手段，需要企业党员干部革故鼎新的精益求精。</w:t>
      </w:r>
    </w:p>
    <w:p>
      <w:pPr>
        <w:ind w:left="0" w:right="0" w:firstLine="560"/>
        <w:spacing w:before="450" w:after="450" w:line="312" w:lineRule="auto"/>
      </w:pPr>
      <w:r>
        <w:rPr>
          <w:rFonts w:ascii="宋体" w:hAnsi="宋体" w:eastAsia="宋体" w:cs="宋体"/>
          <w:color w:val="000"/>
          <w:sz w:val="28"/>
          <w:szCs w:val="28"/>
        </w:rPr>
        <w:t xml:space="preserve">3.勇于创新，就要勇在敢于亮剑的决心和意志。期场如战场。企业想在风起潮涌变化多端的行业中站稳脚跟，最关键的是要有一支勇往直前“嗷嗷叫”的“亮剑团队”。而党员干部就是这个团队带兵打仗、冲锋陷阵、敢于亮剑的领军人物。领军人物的核心是什么呢?是决心，是意志，是思路。敢于亮剑的决心和意志是决战胜负的关键因素。党员干部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(二)管企有方，牢记党员干部第一任务是把定方向</w:t>
      </w:r>
    </w:p>
    <w:p>
      <w:pPr>
        <w:ind w:left="0" w:right="0" w:firstLine="560"/>
        <w:spacing w:before="450" w:after="450" w:line="312" w:lineRule="auto"/>
      </w:pPr>
      <w:r>
        <w:rPr>
          <w:rFonts w:ascii="宋体" w:hAnsi="宋体" w:eastAsia="宋体" w:cs="宋体"/>
          <w:color w:val="000"/>
          <w:sz w:val="28"/>
          <w:szCs w:val="28"/>
        </w:rPr>
        <w:t xml:space="preserve">把企业管好，这是党交给党员干部的重要任务。习近平***说，“党和人民把国有资产交给企业党员干部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1.方是方向，牢牢把握建立现代企业制度这一方向。把方向是第一位的，这个方向，就是习近平***给我们指明的方向：坚持党对国有企业的领导是重大政治原则，必须一以贯之;建立现代企业制度是国企改革的方向，也必须一以贯之。“党建工作始终是国有企业的独特政治资源，是企业核心竞争力的有机组成部分，是实现企业科学发展的关键因素，也是中国特色现代企业制度的一个本质特征”;要健全建立现代企业制度。党中央早在2025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2.方是方针，始终坚持全心全意依靠工人阶级办企业这个方针。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3.方是方法，必须遵循市场经济规律和科学管理这种方法。国有企业承担着经济责任、政治责任和社会责任，这是党员干部必须肩负起的重任。治企有方，不仅体现在方向、方针上，更要落实在有效的治企方法上，就是要把握和遵循市场经济的客观规律，如价值规律、竞争规律、经济规律等。</w:t>
      </w:r>
    </w:p>
    <w:p>
      <w:pPr>
        <w:ind w:left="0" w:right="0" w:firstLine="560"/>
        <w:spacing w:before="450" w:after="450" w:line="312" w:lineRule="auto"/>
      </w:pPr>
      <w:r>
        <w:rPr>
          <w:rFonts w:ascii="宋体" w:hAnsi="宋体" w:eastAsia="宋体" w:cs="宋体"/>
          <w:color w:val="000"/>
          <w:sz w:val="28"/>
          <w:szCs w:val="28"/>
        </w:rPr>
        <w:t xml:space="preserve">(三)兴企有为，牢记党员干部第一担子是开拓进取</w:t>
      </w:r>
    </w:p>
    <w:p>
      <w:pPr>
        <w:ind w:left="0" w:right="0" w:firstLine="560"/>
        <w:spacing w:before="450" w:after="450" w:line="312" w:lineRule="auto"/>
      </w:pPr>
      <w:r>
        <w:rPr>
          <w:rFonts w:ascii="宋体" w:hAnsi="宋体" w:eastAsia="宋体" w:cs="宋体"/>
          <w:color w:val="000"/>
          <w:sz w:val="28"/>
          <w:szCs w:val="28"/>
        </w:rPr>
        <w:t xml:space="preserve">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1.勇于承担责任，在有效履行经济、政治和社会责任方面取得巨大成就。党和人民将国有企业资产交给企业党员干部的经营管理，不仅是一种巨大的信任，也是一种沉重的负担和责任。只有坚定的信念勇于承担责任，振兴企业，才能值得党和人民的信任。一是承担经济责任。党员干部也要围绕经营开展工作，千方百计提高经济效益，否则实现国有资产保值增值是空话。二是承担政治责任。作为党员领导干部，必须成为政治理解者，赞美党的善良，听党的话，跟随党，确保党和国家的政策和政策在企业中认真有效实施；第三，承担社会责任。要教育党员，团结群众，调动一切能调动的积极性，既要讲清道理，又要多做得人心、暖人心、稳人心的实事。今年，公司提拔任用了40多名勇于担任的党员干部。同时，正在完善《公司干部选拔任用办法》，始终遵循选拔任用作为人员的选拔任用方向。</w:t>
      </w:r>
    </w:p>
    <w:p>
      <w:pPr>
        <w:ind w:left="0" w:right="0" w:firstLine="560"/>
        <w:spacing w:before="450" w:after="450" w:line="312" w:lineRule="auto"/>
      </w:pPr>
      <w:r>
        <w:rPr>
          <w:rFonts w:ascii="宋体" w:hAnsi="宋体" w:eastAsia="宋体" w:cs="宋体"/>
          <w:color w:val="000"/>
          <w:sz w:val="28"/>
          <w:szCs w:val="28"/>
        </w:rPr>
        <w:t xml:space="preserve">2.开拓进取，要让企业在合规、可持续发展中大有作为。开拓进取是党员干部必备素质。疫情前后，许多行业的遇到前所未有的困难，如融资难、人才留住难等等。面对诸多的难关和挑战，作为党员干部必须要有开拓进取，排除万难，去争取胜利的勇气、智慧和毅力。作为期货公司，党员干部要牢固树立发展决不能以合规发展为代价的红线意识，要坚持强化依法治理。要从企业发展战略、规划、制度、人才、核心竞争力等诸多方面寻求创新、创造价值，要用新理念深化认知，用新视野审视把握机遇，用新实践持续推进企业可持续发展。尤其要重视人才培养，公司近年来格外重视后备干部的教育培养选拔工作，一大批后备干部先后走向部门负责人等领导岗位。为进一步帮助员工提供广阔的发展平台和全面提升自我的机会，公司下步将持续优化干部结构，完善干部选拔任用机制等制度，建立梯次合理、素质优良的后备人才队伍。</w:t>
      </w:r>
    </w:p>
    <w:p>
      <w:pPr>
        <w:ind w:left="0" w:right="0" w:firstLine="560"/>
        <w:spacing w:before="450" w:after="450" w:line="312" w:lineRule="auto"/>
      </w:pPr>
      <w:r>
        <w:rPr>
          <w:rFonts w:ascii="宋体" w:hAnsi="宋体" w:eastAsia="宋体" w:cs="宋体"/>
          <w:color w:val="000"/>
          <w:sz w:val="28"/>
          <w:szCs w:val="28"/>
        </w:rPr>
        <w:t xml:space="preserve">(四)清正廉洁，牢记党员干部第一本色是真诚奉献</w:t>
      </w:r>
    </w:p>
    <w:p>
      <w:pPr>
        <w:ind w:left="0" w:right="0" w:firstLine="560"/>
        <w:spacing w:before="450" w:after="450" w:line="312" w:lineRule="auto"/>
      </w:pPr>
      <w:r>
        <w:rPr>
          <w:rFonts w:ascii="宋体" w:hAnsi="宋体" w:eastAsia="宋体" w:cs="宋体"/>
          <w:color w:val="000"/>
          <w:sz w:val="28"/>
          <w:szCs w:val="28"/>
        </w:rPr>
        <w:t xml:space="preserve">清正廉洁是为政之本，是品德之基。党员干部要严格廉洁自律，堂堂正正做人，干干净净干事，不以公权谋取私利，始终保持清廉的本色。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1.清醒清楚，牢记党员干部是“管家”不是“东家”。必须明白自己是党的人，自己标志性的颜色是“红色”，是党和人民的信任才有了干事创业、实现自己理想抱负的平台，是党赋予管理国有资产的权力，才有了为人民服务的机会;要清楚自己的“角色”是“管家”。在企业经营活动中一定要按照相关法律法规程序办事，不可轻举妄动，不越雷池一步;要时刻清醒清楚自己不是“东家”。从一些违法违纪“栽了跟头”的党员干部的案例可鉴，误把自己当“东家”是一个大问题。</w:t>
      </w:r>
    </w:p>
    <w:p>
      <w:pPr>
        <w:ind w:left="0" w:right="0" w:firstLine="560"/>
        <w:spacing w:before="450" w:after="450" w:line="312" w:lineRule="auto"/>
      </w:pPr>
      <w:r>
        <w:rPr>
          <w:rFonts w:ascii="宋体" w:hAnsi="宋体" w:eastAsia="宋体" w:cs="宋体"/>
          <w:color w:val="000"/>
          <w:sz w:val="28"/>
          <w:szCs w:val="28"/>
        </w:rPr>
        <w:t xml:space="preserve">2.廉洁从业，严明政治纪律、政治规矩、以法治企、以规行事。****指出，“各级党委要抓好国有企业党的建设，把党要管党、从严治党落到实处。”落到实处，就要落实党管干部、党管人才原则，保证党员干部人选政治合格、作风过硬。党员干部要严格执行公司《限时复命制》等各项规章制度相关要求，坚决反对打折扣、搞变通，摆客观、讲条件，工作疲疲沓沓、拖拖拉拉;要切实增强思想敏锐性、落实的坚定性，准确领会上级的决心意图，高质量完成任务要求。同时要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3.洁身自好，从思想深处拧紧螺丝接受监督清清白白做人。“静以修身，俭以养德”，党员干部要想提高拒腐防变的免疫力，就必须增强党性修养、提高思想政治素质、培养高尚健康情趣。要带头纯正公司内部风气，营造团结和谐纯洁的内部环境;要带头遵纪守规，真正做到挺纪如松、守纪如山。</w:t>
      </w:r>
    </w:p>
    <w:p>
      <w:pPr>
        <w:ind w:left="0" w:right="0" w:firstLine="560"/>
        <w:spacing w:before="450" w:after="450" w:line="312" w:lineRule="auto"/>
      </w:pPr>
      <w:r>
        <w:rPr>
          <w:rFonts w:ascii="宋体" w:hAnsi="宋体" w:eastAsia="宋体" w:cs="宋体"/>
          <w:color w:val="000"/>
          <w:sz w:val="28"/>
          <w:szCs w:val="28"/>
        </w:rPr>
        <w:t xml:space="preserve">同志们，公司新一轮改革发展的号角已经吹响。让我们时刻以合格党员干部标准严格要求自己，认真贯彻落实好公司党委的各项决策部署，以踏石留印、抓铁有痕的作风和干劲，朝着我们的既定目标奋勇前进!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关于国企员工入党申请书九</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2025-06-18T02:16:57+08:00</dcterms:created>
  <dcterms:modified xsi:type="dcterms:W3CDTF">2025-06-18T02:16:57+08:00</dcterms:modified>
</cp:coreProperties>
</file>

<file path=docProps/custom.xml><?xml version="1.0" encoding="utf-8"?>
<Properties xmlns="http://schemas.openxmlformats.org/officeDocument/2006/custom-properties" xmlns:vt="http://schemas.openxmlformats.org/officeDocument/2006/docPropsVTypes"/>
</file>