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浅析环境税的立法策略和立法原则</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析环境税的立法策略和立法原则”是由论文网论文频道小编特别编辑整理的，相信对需要各式各样的论文朋友有一定的帮助!伴随着环境问题在全球的日趋凸现，以及席卷全球的财政改革潮流，环境税制度在国际、区域、国家等多个层面受到越来越多...</w:t>
      </w:r>
    </w:p>
    <w:p>
      <w:pPr>
        <w:ind w:left="0" w:right="0" w:firstLine="560"/>
        <w:spacing w:before="450" w:after="450" w:line="312" w:lineRule="auto"/>
      </w:pPr>
      <w:r>
        <w:rPr>
          <w:rFonts w:ascii="宋体" w:hAnsi="宋体" w:eastAsia="宋体" w:cs="宋体"/>
          <w:color w:val="000"/>
          <w:sz w:val="28"/>
          <w:szCs w:val="28"/>
        </w:rPr>
        <w:t xml:space="preserve">广大朋友们，关于“浅析环境税的立法策略和立法原则”是由论文网论文频道小编特别编辑整理的，相信对需要各式各样的论文朋友有一定的帮助!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伴随着环境问题在全球的日趋凸现，以及席卷全球的财政改革潮流，环境税制度在国际、区域、国家等多个层面受到越来越多的关注。环境税制度之所以受到人们的青睐是因为理论上它具有将社会成本内部化的功效，环境税静态上有助于激励环境保护行为，动态上有助于激励环境保护技术的研究开发。所以，环境税制度相对于传统的命令控制型环境规制措施而言，能够以最低的社会成本实现环境保护的目的，从而被人们视为最有效率的环境规制方法。</w:t>
      </w:r>
    </w:p>
    <w:p>
      <w:pPr>
        <w:ind w:left="0" w:right="0" w:firstLine="560"/>
        <w:spacing w:before="450" w:after="450" w:line="312" w:lineRule="auto"/>
      </w:pPr>
      <w:r>
        <w:rPr>
          <w:rFonts w:ascii="宋体" w:hAnsi="宋体" w:eastAsia="宋体" w:cs="宋体"/>
          <w:color w:val="000"/>
          <w:sz w:val="28"/>
          <w:szCs w:val="28"/>
        </w:rPr>
        <w:t xml:space="preserve">但是，与环境税制度理论上的高效率不同，环境税制度的实践却不尽人意。首先，实践中环境税制度功能一定程度上偏离了环境税理论，有些环境税制度只有“环境税”之名而无“环境税”之实；其次，实践中的环境税制度结构均受到了某种程度的修正，即环境税制度和传统的命令控制型环境规制方法混合适用于环境规制之中；第三，实践中的环境税制度均在一定程度上背离了环境税的理论类型，即实践中鲜有环境税制度以庇古税的形式出现。环境税制度之所以出现理论和实践的背离主要源于以下因素：首先，从技术角度来看，由于人们对于环境科学知识的掌握较为有限，加之现有的环境检测技术所限，所以环境政策制定者无法制定出准确的环境税税率，这就导致环境税制度遭到人们的质疑；其次，从政策角度来看，政府设立新的税目通常都会遭遇阻力，这是因为任何税收种类某种程度上看都是对私人财产的变相“剥夺”，环境税制度也不能例外，所以环境税提议由于政策因素而搁置的实例并不少见。</w:t>
      </w:r>
    </w:p>
    <w:p>
      <w:pPr>
        <w:ind w:left="0" w:right="0" w:firstLine="560"/>
        <w:spacing w:before="450" w:after="450" w:line="312" w:lineRule="auto"/>
      </w:pPr>
      <w:r>
        <w:rPr>
          <w:rFonts w:ascii="宋体" w:hAnsi="宋体" w:eastAsia="宋体" w:cs="宋体"/>
          <w:color w:val="000"/>
          <w:sz w:val="28"/>
          <w:szCs w:val="28"/>
        </w:rPr>
        <w:t xml:space="preserve">在各国制定环境税的过程中，分配正义问题和产业竞争力问题通常对一国环境税立法的影响最大。从分配正义角度来看，环境税制度具有累退性特征，它通常会对低收入群体和家庭带来负面影响，这样的结果无疑违背的量能课税原则，从而使得环境税丧失合法性基础。从产业竞争力的角度来看，征收新的环境税会对依赖能源的工业部门施加沉重的负担，从而导致这些工业部门在国际竞争中可能处于不利地位，这样的结果因有违税收中性原则之嫌而丧失合法性基础。尽管按照双重红利理论，环境税不仅能够以最低的成本改善环境品质，而且可以通过重组经济结构的方式改善社会福利，但是越来越多的学者对双重红利理论提出了质疑。从各国应对这些问题的立场来看，成功制定环境税制度的国家都采取一定的措施来缓解分配正义问题和产业竞争力问题。针对环境税导致的分配正义问题。有些国家采取财政转移制度，有些国家采取环境税税收免除制度，其中财政转移制度的效果更佳。针对产业竞争力问题。几乎所有实施环境税制度的国家都针对环境税的承担主体实施一定的税收免除制度。可见，环境税的立法并非如理论预想中的那样简单，而是充满了各种利益主体的博弈。为了有效平衡各种主体的利益，环境税的立法应该遵循一定的策略和原则，比如通过公众参与立法的方式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一、环境税的立法策略</w:t>
      </w:r>
    </w:p>
    <w:p>
      <w:pPr>
        <w:ind w:left="0" w:right="0" w:firstLine="560"/>
        <w:spacing w:before="450" w:after="450" w:line="312" w:lineRule="auto"/>
      </w:pPr>
      <w:r>
        <w:rPr>
          <w:rFonts w:ascii="宋体" w:hAnsi="宋体" w:eastAsia="宋体" w:cs="宋体"/>
          <w:color w:val="000"/>
          <w:sz w:val="28"/>
          <w:szCs w:val="28"/>
        </w:rPr>
        <w:t xml:space="preserve">任何重大的财政改革都会形成某种意义上的赢家和输家，即便改革整体上改善了国民收入和经济活力。输家的极力抵制也会成为改革的障碍。环境税改革中的潜在输家主要是高度污染或资源密集型公司和企业，潜在的赢家主要是高科技、高增税行业（比如金融、信息和生物工程等行业）和环境与能源服务行业。但是，不仅输者反对环境税的制定，潜在的赢者也不会支持环境税的制定。现有的环境税研究更多地强调潜在的输者，而潜在的赢者常常受到忽视。为了使得环境税制度在政治上获得公众的支持，除非听到潜在的赢者的支持声音，否则短期内很难抵制潜在的输者的反对。除了让潜在的赢者成为环境税的支持者之外，环境税立法也应该争取让环境税的反对者成为环境税的支持者。</w:t>
      </w:r>
    </w:p>
    <w:p>
      <w:pPr>
        <w:ind w:left="0" w:right="0" w:firstLine="560"/>
        <w:spacing w:before="450" w:after="450" w:line="312" w:lineRule="auto"/>
      </w:pPr>
      <w:r>
        <w:rPr>
          <w:rFonts w:ascii="宋体" w:hAnsi="宋体" w:eastAsia="宋体" w:cs="宋体"/>
          <w:color w:val="000"/>
          <w:sz w:val="28"/>
          <w:szCs w:val="28"/>
        </w:rPr>
        <w:t xml:space="preserve">在环境税制度的制定过程中，如果不考虑环境税立法给潜在的输者所带来的转型成本，那么这样的立法便是一个重大的失误。因为尽管环境税和与之相伴的财政改革可以节省经济转型的宏观成本，但是环境税制度可能会使有些潜在的输者从长远来看可能一直是输者，比如能源密集型企业会因环境税制度的引入承担更多的财政负担，那些认为转型成本问题会随着时间变化自动消失的想法难免过于简单。因此，给那些潜在的输者必要的补偿措施显然是非常重要的，否则环境税制度会受到这些主体的坚决抵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2025-05-02T05:12:14+08:00</dcterms:created>
  <dcterms:modified xsi:type="dcterms:W3CDTF">2025-05-02T05:12:14+08:00</dcterms:modified>
</cp:coreProperties>
</file>

<file path=docProps/custom.xml><?xml version="1.0" encoding="utf-8"?>
<Properties xmlns="http://schemas.openxmlformats.org/officeDocument/2006/custom-properties" xmlns:vt="http://schemas.openxmlformats.org/officeDocument/2006/docPropsVTypes"/>
</file>