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建筑经济管理专业论文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国建设行业在市场经济不断发展的前提下,建筑行业也正在不断迅速发展,以此同时,在新时期下,人们对建筑质量的要求不断增高,同时需求上也在不断发生着改变,对于建筑行业的挑战也就越来越高。下面是范文网小编为大家整理的建筑经济管理专业论文，供大家...</w:t>
      </w:r>
    </w:p>
    <w:p>
      <w:pPr>
        <w:ind w:left="0" w:right="0" w:firstLine="560"/>
        <w:spacing w:before="450" w:after="450" w:line="312" w:lineRule="auto"/>
      </w:pPr>
      <w:r>
        <w:rPr>
          <w:rFonts w:ascii="宋体" w:hAnsi="宋体" w:eastAsia="宋体" w:cs="宋体"/>
          <w:color w:val="000"/>
          <w:sz w:val="28"/>
          <w:szCs w:val="28"/>
        </w:rPr>
        <w:t xml:space="preserve">我国建设行业在市场经济不断发展的前提下,建筑行业也正在不断迅速发展,以此同时,在新时期下,人们对建筑质量的要求不断增高,同时需求上也在不断发生着改变,对于建筑行业的挑战也就越来越高。下面是范文网小编为大家整理的建筑经济管理专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建筑经济管理专业论文范文一：建筑经济管理问题及应对措施</w:t>
      </w:r>
    </w:p>
    <w:p>
      <w:pPr>
        <w:ind w:left="0" w:right="0" w:firstLine="560"/>
        <w:spacing w:before="450" w:after="450" w:line="312" w:lineRule="auto"/>
      </w:pPr>
      <w:r>
        <w:rPr>
          <w:rFonts w:ascii="宋体" w:hAnsi="宋体" w:eastAsia="宋体" w:cs="宋体"/>
          <w:color w:val="000"/>
          <w:sz w:val="28"/>
          <w:szCs w:val="28"/>
        </w:rPr>
        <w:t xml:space="preserve">摘要:经济管理在现代建筑工程的施工过程中具有极其重要的作用，建筑企业若想真正的保障建筑工程施工顺利、建筑质量符合国家标准，就一定要实施有效应对措施对工程的经济进行合理管理。就建筑工程来说，其经济管理具有一定的复杂性和系统性，并且产品生产周期较长，而且在生产过程中所受的不确定因素也较多。本文就将强建筑工程中经济管理主要措施进行简要分析。</w:t>
      </w:r>
    </w:p>
    <w:p>
      <w:pPr>
        <w:ind w:left="0" w:right="0" w:firstLine="560"/>
        <w:spacing w:before="450" w:after="450" w:line="312" w:lineRule="auto"/>
      </w:pPr>
      <w:r>
        <w:rPr>
          <w:rFonts w:ascii="宋体" w:hAnsi="宋体" w:eastAsia="宋体" w:cs="宋体"/>
          <w:color w:val="000"/>
          <w:sz w:val="28"/>
          <w:szCs w:val="28"/>
        </w:rPr>
        <w:t xml:space="preserve">关键词:经济管理;建筑工程;措施</w:t>
      </w:r>
    </w:p>
    <w:p>
      <w:pPr>
        <w:ind w:left="0" w:right="0" w:firstLine="560"/>
        <w:spacing w:before="450" w:after="450" w:line="312" w:lineRule="auto"/>
      </w:pPr>
      <w:r>
        <w:rPr>
          <w:rFonts w:ascii="宋体" w:hAnsi="宋体" w:eastAsia="宋体" w:cs="宋体"/>
          <w:color w:val="000"/>
          <w:sz w:val="28"/>
          <w:szCs w:val="28"/>
        </w:rPr>
        <w:t xml:space="preserve">建筑工程的经济管理是一个建筑工程项目的核心所在，而工程的造价对于项目管理以及控制都有着十分重要的作用。在现代建筑行业中一定要不断加强对于建筑工程施工的过程有效地控制并且抓好建筑工程施工质量，这两点是一个建筑项目最为基本的要求。经济管理就能够达到有效合理的控制，建筑工程的造价能够合理有效控制建筑工程项目在竣工之后能够符合国家规范和要求。</w:t>
      </w:r>
    </w:p>
    <w:p>
      <w:pPr>
        <w:ind w:left="0" w:right="0" w:firstLine="560"/>
        <w:spacing w:before="450" w:after="450" w:line="312" w:lineRule="auto"/>
      </w:pPr>
      <w:r>
        <w:rPr>
          <w:rFonts w:ascii="宋体" w:hAnsi="宋体" w:eastAsia="宋体" w:cs="宋体"/>
          <w:color w:val="000"/>
          <w:sz w:val="28"/>
          <w:szCs w:val="28"/>
        </w:rPr>
        <w:t xml:space="preserve">一、建筑工程经济管理的意义</w:t>
      </w:r>
    </w:p>
    <w:p>
      <w:pPr>
        <w:ind w:left="0" w:right="0" w:firstLine="560"/>
        <w:spacing w:before="450" w:after="450" w:line="312" w:lineRule="auto"/>
      </w:pPr>
      <w:r>
        <w:rPr>
          <w:rFonts w:ascii="宋体" w:hAnsi="宋体" w:eastAsia="宋体" w:cs="宋体"/>
          <w:color w:val="000"/>
          <w:sz w:val="28"/>
          <w:szCs w:val="28"/>
        </w:rPr>
        <w:t xml:space="preserve">建筑工程经济管理涉及到较多的内容，比如资本预算、财务预算和经营预算等预算方面;还包括工程项目管理、技术管理、验收管理、建筑质量管理等等的管理方面。经济管理活动具有全面性，加强各个方面的管理，有助于促进企业各个部门之间的合作与交流，实现非财务资源的合理配置;对资源进行考核、分配以及控制，可增强建筑工程内部的生产经营活动之间的协调性，帮助企业既定目标的顺利完成。同时，加强企业建筑工程的经济管理有助于有效进行项目的成本控制，获得更多的经营效益。</w:t>
      </w:r>
    </w:p>
    <w:p>
      <w:pPr>
        <w:ind w:left="0" w:right="0" w:firstLine="560"/>
        <w:spacing w:before="450" w:after="450" w:line="312" w:lineRule="auto"/>
      </w:pPr>
      <w:r>
        <w:rPr>
          <w:rFonts w:ascii="宋体" w:hAnsi="宋体" w:eastAsia="宋体" w:cs="宋体"/>
          <w:color w:val="000"/>
          <w:sz w:val="28"/>
          <w:szCs w:val="28"/>
        </w:rPr>
        <w:t xml:space="preserve">二、建筑工程经济管理存在的问题</w:t>
      </w:r>
    </w:p>
    <w:p>
      <w:pPr>
        <w:ind w:left="0" w:right="0" w:firstLine="560"/>
        <w:spacing w:before="450" w:after="450" w:line="312" w:lineRule="auto"/>
      </w:pPr>
      <w:r>
        <w:rPr>
          <w:rFonts w:ascii="宋体" w:hAnsi="宋体" w:eastAsia="宋体" w:cs="宋体"/>
          <w:color w:val="000"/>
          <w:sz w:val="28"/>
          <w:szCs w:val="28"/>
        </w:rPr>
        <w:t xml:space="preserve">(一)奖惩机制的未有有效落实</w:t>
      </w:r>
    </w:p>
    <w:p>
      <w:pPr>
        <w:ind w:left="0" w:right="0" w:firstLine="560"/>
        <w:spacing w:before="450" w:after="450" w:line="312" w:lineRule="auto"/>
      </w:pPr>
      <w:r>
        <w:rPr>
          <w:rFonts w:ascii="宋体" w:hAnsi="宋体" w:eastAsia="宋体" w:cs="宋体"/>
          <w:color w:val="000"/>
          <w:sz w:val="28"/>
          <w:szCs w:val="28"/>
        </w:rPr>
        <w:t xml:space="preserve">在一个建筑工程企业之中，权责分离、奖罚分明的奖惩机制能够有效促进对本钱的管理。而在现代社会之中，许多的施工企业往往因为部门和岗位之间权责不符合从而无法做到有效的考核制度，这样无法调动员工工作的积极性，甚至产生拖沓倦态的工作态度。并且在建筑工程的实际施工过程中也存在着许多问题。比如对于优秀员工的奖励制度往往没有得到贯彻的落实，只是做了表面的功夫，而因为工作失误而应该得到处罚的员工时常出于情面等原因而不了了之。所以这种奖罚无法贯彻落实的奖惩制度没能充分考虑工作过程中的实际实施效果，这不仅仅对对于员工工作积极性大大挫败，更会使建筑工程本钱管理造成难以估量的损失。所以建筑工程企业能否贯彻落实奖惩机制实现真正的权责分离是员工关心的核心问题。</w:t>
      </w:r>
    </w:p>
    <w:p>
      <w:pPr>
        <w:ind w:left="0" w:right="0" w:firstLine="560"/>
        <w:spacing w:before="450" w:after="450" w:line="312" w:lineRule="auto"/>
      </w:pPr>
      <w:r>
        <w:rPr>
          <w:rFonts w:ascii="宋体" w:hAnsi="宋体" w:eastAsia="宋体" w:cs="宋体"/>
          <w:color w:val="000"/>
          <w:sz w:val="28"/>
          <w:szCs w:val="28"/>
        </w:rPr>
        <w:t xml:space="preserve">(二)权责分离机制不完善</w:t>
      </w:r>
    </w:p>
    <w:p>
      <w:pPr>
        <w:ind w:left="0" w:right="0" w:firstLine="560"/>
        <w:spacing w:before="450" w:after="450" w:line="312" w:lineRule="auto"/>
      </w:pPr>
      <w:r>
        <w:rPr>
          <w:rFonts w:ascii="宋体" w:hAnsi="宋体" w:eastAsia="宋体" w:cs="宋体"/>
          <w:color w:val="000"/>
          <w:sz w:val="28"/>
          <w:szCs w:val="28"/>
        </w:rPr>
        <w:t xml:space="preserve">建筑企业要坚守权责分离的准绳做到奖罚分明，这是促进建筑企业的本钱管理工作深入开展的有效方法。目前建筑施工企业往往由于各个部门与具体的岗位之间的权益不相映衬，使考核的难度加大，无法考量员工在工作中的优劣性并且造成奖惩模糊的尴尬局面。尤其是国有的施工企业由于大锅饭思想的根深蒂固使得奖惩工作往往一概而过，这种只布置工作而不考虑其效果的做法不仅仅会挫伤相关人员的工作积极性，并且给企业以后的管理工作造成不小的难题和无法估量的严重损失。</w:t>
      </w:r>
    </w:p>
    <w:p>
      <w:pPr>
        <w:ind w:left="0" w:right="0" w:firstLine="560"/>
        <w:spacing w:before="450" w:after="450" w:line="312" w:lineRule="auto"/>
      </w:pPr>
      <w:r>
        <w:rPr>
          <w:rFonts w:ascii="宋体" w:hAnsi="宋体" w:eastAsia="宋体" w:cs="宋体"/>
          <w:color w:val="000"/>
          <w:sz w:val="28"/>
          <w:szCs w:val="28"/>
        </w:rPr>
        <w:t xml:space="preserve">三、加强建筑工程经济管理措施</w:t>
      </w:r>
    </w:p>
    <w:p>
      <w:pPr>
        <w:ind w:left="0" w:right="0" w:firstLine="560"/>
        <w:spacing w:before="450" w:after="450" w:line="312" w:lineRule="auto"/>
      </w:pPr>
      <w:r>
        <w:rPr>
          <w:rFonts w:ascii="宋体" w:hAnsi="宋体" w:eastAsia="宋体" w:cs="宋体"/>
          <w:color w:val="000"/>
          <w:sz w:val="28"/>
          <w:szCs w:val="28"/>
        </w:rPr>
        <w:t xml:space="preserve">(一)建立建筑工程经济管理制度</w:t>
      </w:r>
    </w:p>
    <w:p>
      <w:pPr>
        <w:ind w:left="0" w:right="0" w:firstLine="560"/>
        <w:spacing w:before="450" w:after="450" w:line="312" w:lineRule="auto"/>
      </w:pPr>
      <w:r>
        <w:rPr>
          <w:rFonts w:ascii="宋体" w:hAnsi="宋体" w:eastAsia="宋体" w:cs="宋体"/>
          <w:color w:val="000"/>
          <w:sz w:val="28"/>
          <w:szCs w:val="28"/>
        </w:rPr>
        <w:t xml:space="preserve">建筑工程经济管理制度只要包括了现行规则在经济管理中的实际运用、房地产开发与经济运营、项目管理与监理制度、建筑企业的运营管理、工程质量管理决策预测、建筑工程的招投标以及工程合同管理、工程的预算和定额等多方面的内容。建筑工程产品的价值原理以及应用、利润、本钱、售价以及资金时间、等值计算、投资评价计划、建筑企业的本钱管理以及经济的核算和设备更新经济的剖析，项目可行性分析以及资金的筹措，在建设项目结束之后还要对其评价、经济评价以及价值工程等方面进行管理。</w:t>
      </w:r>
    </w:p>
    <w:p>
      <w:pPr>
        <w:ind w:left="0" w:right="0" w:firstLine="560"/>
        <w:spacing w:before="450" w:after="450" w:line="312" w:lineRule="auto"/>
      </w:pPr>
      <w:r>
        <w:rPr>
          <w:rFonts w:ascii="宋体" w:hAnsi="宋体" w:eastAsia="宋体" w:cs="宋体"/>
          <w:color w:val="000"/>
          <w:sz w:val="28"/>
          <w:szCs w:val="28"/>
        </w:rPr>
        <w:t xml:space="preserve">(二)引进先进管理人才</w:t>
      </w:r>
    </w:p>
    <w:p>
      <w:pPr>
        <w:ind w:left="0" w:right="0" w:firstLine="560"/>
        <w:spacing w:before="450" w:after="450" w:line="312" w:lineRule="auto"/>
      </w:pPr>
      <w:r>
        <w:rPr>
          <w:rFonts w:ascii="宋体" w:hAnsi="宋体" w:eastAsia="宋体" w:cs="宋体"/>
          <w:color w:val="000"/>
          <w:sz w:val="28"/>
          <w:szCs w:val="28"/>
        </w:rPr>
        <w:t xml:space="preserve">针对建筑工程的管理来说，可以通过积极引进专业人才的方式来提升管理创新水平，对于现代化企业内部的人才引进问题，可以不断地开发新的人才引进机制，通过多元化的测试方式来获取人才，积极地利用网络化的宣传方式实现企业的宣传和人才的获取，在人才渠道的获取上也可以实现进一步的拓展和创新。针对企业内部员工的培训问题，则是可以根据因人而异的原则，根据不同的员工选择不同的培训方式，通过科学化的培训机制，针对有发展需求的员工为其提供相关的专业培训和教育机会，为其发展创造基础条件;同时建筑工程企业还可以在内部成立专门的评估小组来进行员工管理制度的构建或通过外聘专家进行指导的方式来落实人力资源管理方案的实施。对于内部人力资源管理存在的问题，进行多方面的考察，通过科学化的员工管理制度能够更好的提升管理效果，并且根据内部管理制度发展中出现的问题，给予相应的问题解决措施，保证可以实现更好的发展和进步。</w:t>
      </w:r>
    </w:p>
    <w:p>
      <w:pPr>
        <w:ind w:left="0" w:right="0" w:firstLine="560"/>
        <w:spacing w:before="450" w:after="450" w:line="312" w:lineRule="auto"/>
      </w:pPr>
      <w:r>
        <w:rPr>
          <w:rFonts w:ascii="宋体" w:hAnsi="宋体" w:eastAsia="宋体" w:cs="宋体"/>
          <w:color w:val="000"/>
          <w:sz w:val="28"/>
          <w:szCs w:val="28"/>
        </w:rPr>
        <w:t xml:space="preserve">(三)完善建筑工程经济管理体系</w:t>
      </w:r>
    </w:p>
    <w:p>
      <w:pPr>
        <w:ind w:left="0" w:right="0" w:firstLine="560"/>
        <w:spacing w:before="450" w:after="450" w:line="312" w:lineRule="auto"/>
      </w:pPr>
      <w:r>
        <w:rPr>
          <w:rFonts w:ascii="宋体" w:hAnsi="宋体" w:eastAsia="宋体" w:cs="宋体"/>
          <w:color w:val="000"/>
          <w:sz w:val="28"/>
          <w:szCs w:val="28"/>
        </w:rPr>
        <w:t xml:space="preserve">有效的组织机构的建设是保证经济管理顺利实施的必要条件，若没有有效的机构来管理和协调各个部门，经济管理人员就会面临孤独无援、无处下手的尴尬局面，从而导致建筑企业经济管理失控。经济部门是建筑企业经济预算的制定部门和主要执行部门，其他部门要为经济预算提供资料和相关数据，保证经济预算的准确和顺利实施。经济管理中的防护性机制又称为排除开扰控制，指在经济管理活动前，制定一系列的规章制度控制可能产生的差异。排除干扰是最为彻底的一种控制方法。但是排除干扰必须对被控制的对象有绝对控制能力。在建筑工程经济管理过程中，在工程预算之前事先制定的制度、规定、标准都能够作为是排除干扰的手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我国经济建设不断迅猛发展，建筑工程项目也在逐渐增加，这给建筑行业带来了良好的机遇和严峻的挑战，与此同时建筑工程经济管理的难度也在不断的加大，如何实现建筑行业良好经济管理已经成为建筑企业广泛关注的问题，优秀的工程经济管理对于建筑企业效益的扩大以及资源的优化配置都起着十分重要的关键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[1]李学民等.浅析建筑工程中经济管理的问题现状[M].北京：中国建筑出版社，2012</w:t>
      </w:r>
    </w:p>
    <w:p>
      <w:pPr>
        <w:ind w:left="0" w:right="0" w:firstLine="560"/>
        <w:spacing w:before="450" w:after="450" w:line="312" w:lineRule="auto"/>
      </w:pPr>
      <w:r>
        <w:rPr>
          <w:rFonts w:ascii="宋体" w:hAnsi="宋体" w:eastAsia="宋体" w:cs="宋体"/>
          <w:color w:val="000"/>
          <w:sz w:val="28"/>
          <w:szCs w:val="28"/>
        </w:rPr>
        <w:t xml:space="preserve">[2]刘镇明.刘思远.建筑项目经济管理问题分析[M].北京：中国地质出版社，2012</w:t>
      </w:r>
    </w:p>
    <w:p>
      <w:pPr>
        <w:ind w:left="0" w:right="0" w:firstLine="560"/>
        <w:spacing w:before="450" w:after="450" w:line="312" w:lineRule="auto"/>
      </w:pPr>
      <w:r>
        <w:rPr>
          <w:rFonts w:ascii="宋体" w:hAnsi="宋体" w:eastAsia="宋体" w:cs="宋体"/>
          <w:color w:val="000"/>
          <w:sz w:val="28"/>
          <w:szCs w:val="28"/>
        </w:rPr>
        <w:t xml:space="preserve">[3]王林泰.建筑企业经济管理方法[M].深圳，深圳教育出版社，2010</w:t>
      </w:r>
    </w:p>
    <w:p>
      <w:pPr>
        <w:ind w:left="0" w:right="0" w:firstLine="560"/>
        <w:spacing w:before="450" w:after="450" w:line="312" w:lineRule="auto"/>
      </w:pPr>
      <w:r>
        <w:rPr>
          <w:rFonts w:ascii="宋体" w:hAnsi="宋体" w:eastAsia="宋体" w:cs="宋体"/>
          <w:color w:val="000"/>
          <w:sz w:val="28"/>
          <w:szCs w:val="28"/>
        </w:rPr>
        <w:t xml:space="preserve">[4]李常军，张林超，邹林强.突破中国建筑行业财务管理瓶颈[M].青岛：海洋大学出版社，2010</w:t>
      </w:r>
    </w:p>
    <w:p>
      <w:pPr>
        <w:ind w:left="0" w:right="0" w:firstLine="560"/>
        <w:spacing w:before="450" w:after="450" w:line="312" w:lineRule="auto"/>
      </w:pPr>
      <w:r>
        <w:rPr>
          <w:rFonts w:ascii="宋体" w:hAnsi="宋体" w:eastAsia="宋体" w:cs="宋体"/>
          <w:color w:val="000"/>
          <w:sz w:val="28"/>
          <w:szCs w:val="28"/>
        </w:rPr>
        <w:t xml:space="preserve">建筑经济管理专业论文范文二：工程项目EPC总承包建筑经济管理</w:t>
      </w:r>
    </w:p>
    <w:p>
      <w:pPr>
        <w:ind w:left="0" w:right="0" w:firstLine="560"/>
        <w:spacing w:before="450" w:after="450" w:line="312" w:lineRule="auto"/>
      </w:pPr>
      <w:r>
        <w:rPr>
          <w:rFonts w:ascii="宋体" w:hAnsi="宋体" w:eastAsia="宋体" w:cs="宋体"/>
          <w:color w:val="000"/>
          <w:sz w:val="28"/>
          <w:szCs w:val="28"/>
        </w:rPr>
        <w:t xml:space="preserve">随着全球经济一体化的加速进行，世界经济开始逐渐进入新的发展高潮，国际工程承包市场具有巨大的发展潜力和发展前景。据相关数据统计，1999至2005年全球建筑市场的年均增长速度平均约为5.2%。根据美国标准普尔公司的预测，全球建筑市场未来几年将保持5.1%的年均增长率。在如此活跃的国际大背景下，我国的建筑承包领域也获得了长足的发展，伴随着建筑事业的蓬勃发展，工程项目的相关管理制度也在不断地进行完善并使之与工程项目的发展相适应。EPC总承包模式的应运而生不仅能是工程项目的整体管理更加趋于科学合理化，同时也能在一定程度上充分实现资源的合理配置，进而为实现承包商的经济效益而有效控制成本以及优化工程的设计方案，因此在今后的工程项目承包方面采用EPC总承包模式可谓是明智之选。</w:t>
      </w:r>
    </w:p>
    <w:p>
      <w:pPr>
        <w:ind w:left="0" w:right="0" w:firstLine="560"/>
        <w:spacing w:before="450" w:after="450" w:line="312" w:lineRule="auto"/>
      </w:pPr>
      <w:r>
        <w:rPr>
          <w:rFonts w:ascii="宋体" w:hAnsi="宋体" w:eastAsia="宋体" w:cs="宋体"/>
          <w:color w:val="000"/>
          <w:sz w:val="28"/>
          <w:szCs w:val="28"/>
        </w:rPr>
        <w:t xml:space="preserve">一、工程项目EPC总承包模式概述</w:t>
      </w:r>
    </w:p>
    <w:p>
      <w:pPr>
        <w:ind w:left="0" w:right="0" w:firstLine="560"/>
        <w:spacing w:before="450" w:after="450" w:line="312" w:lineRule="auto"/>
      </w:pPr>
      <w:r>
        <w:rPr>
          <w:rFonts w:ascii="宋体" w:hAnsi="宋体" w:eastAsia="宋体" w:cs="宋体"/>
          <w:color w:val="000"/>
          <w:sz w:val="28"/>
          <w:szCs w:val="28"/>
        </w:rPr>
        <w:t xml:space="preserve">EPC总承包模式是当下国际以及我国建筑承包领域普遍所采用的一种工程项目承包方式，其在我国的建筑市场中受到政府以及相关部门的高度关注。EPC即由Engineering、Procurement、Construction三个英文单词首字母的缩写组合而成，分别是指设计、采购和施工。具体而言，EPC总承包模式主要是指负责项目工程的建设单位作为业主将自己所负责的工程发包给总承包商并且由总承包商对整个项目工程的方案设计、施工采购等事项进行管理并对项目工程的造价、质量、安全以及进度等进行全面负责，最后直接将建设完成的并且符合工程合同规定标准的竣工工程交由建设单位验收的项目工程承包模式。与以前较为传统的工程承包模式对比而言，EPC总承包模式将工程的整体设计以及优化完全交由总承包商进行，此举可以使总承包商在施工的过程中根据施工现场的实际情况不断对施工方案进行改善和优化而无需经过繁杂的请示手续，有利于施工效率的提高，而且此种模式有利于项目工程整体运行的顺畅性，使得施工的各个环节紧密相连进而有效的控制造价并进行合理的进度安排，此外EPC总承包模式使得工程质量出现问题之后的法律追责变得更加清晰，有利于及时确定法律纠纷的参与主体并及时息诉。</w:t>
      </w:r>
    </w:p>
    <w:p>
      <w:pPr>
        <w:ind w:left="0" w:right="0" w:firstLine="560"/>
        <w:spacing w:before="450" w:after="450" w:line="312" w:lineRule="auto"/>
      </w:pPr>
      <w:r>
        <w:rPr>
          <w:rFonts w:ascii="宋体" w:hAnsi="宋体" w:eastAsia="宋体" w:cs="宋体"/>
          <w:color w:val="000"/>
          <w:sz w:val="28"/>
          <w:szCs w:val="28"/>
        </w:rPr>
        <w:t xml:space="preserve">二、工程项目EPC总承包模式下建筑经济管理与发展的有效途径</w:t>
      </w:r>
    </w:p>
    <w:p>
      <w:pPr>
        <w:ind w:left="0" w:right="0" w:firstLine="560"/>
        <w:spacing w:before="450" w:after="450" w:line="312" w:lineRule="auto"/>
      </w:pPr>
      <w:r>
        <w:rPr>
          <w:rFonts w:ascii="宋体" w:hAnsi="宋体" w:eastAsia="宋体" w:cs="宋体"/>
          <w:color w:val="000"/>
          <w:sz w:val="28"/>
          <w:szCs w:val="28"/>
        </w:rPr>
        <w:t xml:space="preserve">1.工程项目造价管理的有效途径</w:t>
      </w:r>
    </w:p>
    <w:p>
      <w:pPr>
        <w:ind w:left="0" w:right="0" w:firstLine="560"/>
        <w:spacing w:before="450" w:after="450" w:line="312" w:lineRule="auto"/>
      </w:pPr>
      <w:r>
        <w:rPr>
          <w:rFonts w:ascii="宋体" w:hAnsi="宋体" w:eastAsia="宋体" w:cs="宋体"/>
          <w:color w:val="000"/>
          <w:sz w:val="28"/>
          <w:szCs w:val="28"/>
        </w:rPr>
        <w:t xml:space="preserve">总承包商作为工程项目的主体施工单位，其除了要保证工程的质量之外，最大的目的就是要实现自身的经济效益最大化，这取决于项目工程的造价控制。然而影响工程造价的因素多种多样，施工材料的选取、机械设备的购买、施工人员的安置、突发状况的解决、工期的合理控制等等都能在一定程度上对工程造价产生影响，如果上述因素难以得到合理解决，那么承包单位的施工成本就会明显上升，甚至难以实现成本回收。因此在对工程项目进行造价管理的过程中，承包商首先应该对施工方案作出合理设计并对施工的阶段进行细致划分，在每个阶段确定好要完成的工作量以及实现的施工进度，而且在施工过程中要对施工材料进行严格把关和控制，避免出现不合理的浪费。同时对材料的价格进行核查以免相关采购人员弄虚作假，而且在编制造价方案的时候要进行整体考虑，对每一项费用支出尽量控制在施工方案所预先设定的支出范围之内。在施工过程中出现的变更情况要及时进行变通并对更改后的成本核算进行再次计算，以免出现大额度的不合理支出。</w:t>
      </w:r>
    </w:p>
    <w:p>
      <w:pPr>
        <w:ind w:left="0" w:right="0" w:firstLine="560"/>
        <w:spacing w:before="450" w:after="450" w:line="312" w:lineRule="auto"/>
      </w:pPr>
      <w:r>
        <w:rPr>
          <w:rFonts w:ascii="宋体" w:hAnsi="宋体" w:eastAsia="宋体" w:cs="宋体"/>
          <w:color w:val="000"/>
          <w:sz w:val="28"/>
          <w:szCs w:val="28"/>
        </w:rPr>
        <w:t xml:space="preserve">2.工程项目质量管理的有效途径</w:t>
      </w:r>
    </w:p>
    <w:p>
      <w:pPr>
        <w:ind w:left="0" w:right="0" w:firstLine="560"/>
        <w:spacing w:before="450" w:after="450" w:line="312" w:lineRule="auto"/>
      </w:pPr>
      <w:r>
        <w:rPr>
          <w:rFonts w:ascii="宋体" w:hAnsi="宋体" w:eastAsia="宋体" w:cs="宋体"/>
          <w:color w:val="000"/>
          <w:sz w:val="28"/>
          <w:szCs w:val="28"/>
        </w:rPr>
        <w:t xml:space="preserve">建设工程项目的质量问题是当下社会较为关注的热门话题之一，在实际的施工进程中，如果工程的质量得不到保障，那么工程就是去了建设的意义，因此工程的质量问题应成为承包单位以及建设单位关注的重点环节。每一位施工人员都应将工程质量放在首位，相关负责人要将施工的各个阶段安排专门的负责人对施工材料的质量以及施工人员的态度进行检查和监督，防止偷工减料以及工作散漫的现象出现。同时承包单位应对施工人员进行责任意识的教育，严格要求施工者必须遵守设计方案和施工标准，对于不合格材料要及时更换，对于不合格施工人员要进行及时培训和惩戒，对施工的质量监督要定期组织并完善相关的责任机制。</w:t>
      </w:r>
    </w:p>
    <w:p>
      <w:pPr>
        <w:ind w:left="0" w:right="0" w:firstLine="560"/>
        <w:spacing w:before="450" w:after="450" w:line="312" w:lineRule="auto"/>
      </w:pPr>
      <w:r>
        <w:rPr>
          <w:rFonts w:ascii="宋体" w:hAnsi="宋体" w:eastAsia="宋体" w:cs="宋体"/>
          <w:color w:val="000"/>
          <w:sz w:val="28"/>
          <w:szCs w:val="28"/>
        </w:rPr>
        <w:t xml:space="preserve">3.工程项目合同管理的有效途径</w:t>
      </w:r>
    </w:p>
    <w:p>
      <w:pPr>
        <w:ind w:left="0" w:right="0" w:firstLine="560"/>
        <w:spacing w:before="450" w:after="450" w:line="312" w:lineRule="auto"/>
      </w:pPr>
      <w:r>
        <w:rPr>
          <w:rFonts w:ascii="宋体" w:hAnsi="宋体" w:eastAsia="宋体" w:cs="宋体"/>
          <w:color w:val="000"/>
          <w:sz w:val="28"/>
          <w:szCs w:val="28"/>
        </w:rPr>
        <w:t xml:space="preserve">当建设单位和承包单位之间签订的合同过于简单或者不符合标准的时候，会由于协调困难而出现施工工期延长的情形，不仅影响工程进度，而且也会增加建设成本。因此为了实现经济效益的最大化，同时也为了施工的顺利进行，在建设单位与总承包商进行项目工程合同签订的时候必须要严格按照国家以及法律规定的格式进行，对于各自负责的内容以及责任承担的范围要作出明确的规定，这样既能在施工过程中对相关问题尽快进行协调，也使得出现问题之后能准确及时追责。</w:t>
      </w:r>
    </w:p>
    <w:p>
      <w:pPr>
        <w:ind w:left="0" w:right="0" w:firstLine="560"/>
        <w:spacing w:before="450" w:after="450" w:line="312" w:lineRule="auto"/>
      </w:pPr>
      <w:r>
        <w:rPr>
          <w:rFonts w:ascii="宋体" w:hAnsi="宋体" w:eastAsia="宋体" w:cs="宋体"/>
          <w:color w:val="000"/>
          <w:sz w:val="28"/>
          <w:szCs w:val="28"/>
        </w:rPr>
        <w:t xml:space="preserve">4.工程项目安全管理的有效途径</w:t>
      </w:r>
    </w:p>
    <w:p>
      <w:pPr>
        <w:ind w:left="0" w:right="0" w:firstLine="560"/>
        <w:spacing w:before="450" w:after="450" w:line="312" w:lineRule="auto"/>
      </w:pPr>
      <w:r>
        <w:rPr>
          <w:rFonts w:ascii="宋体" w:hAnsi="宋体" w:eastAsia="宋体" w:cs="宋体"/>
          <w:color w:val="000"/>
          <w:sz w:val="28"/>
          <w:szCs w:val="28"/>
        </w:rPr>
        <w:t xml:space="preserve">安全事故不仅会影响施工的整体进度，影响工程的质量和造价，工作人员的生命安全也会受到威胁，因此总承包商在日常的施工活动中应强化各环节的安全管理问题，集中组织安全教育，提高施工人员的安全意识，并健全相关的安全管理机制，对于违规操作的人员给与必要的惩罚。除此之外，对于施工现场的各个环节也要随时进行安全检查，对于材料的放置位置进行明确规定，对施工结束后的夜间巡视进行合理安排，对相关设施的安全操作标准严格遵循，对相关技术人员的资格进行核实验证。总之施工现场的活动必须要在保证安全的前提下进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国家经济的快速发展，国内的建设单位面临着十分激烈的竞争，为了使建设单位能够在激烈的竞争之中保有生机且更加具有竞争力，国家和政府理应对其相关的管理体制和运营模式进行改革并增加对其的政策倾向。就目前而言，EPC作为一种具有优势的承包模式应该受到关注和普及，因此在今后的建设承包工程中应多采取上述模式，并对工程在造价、安全、质量、合同等方面进行严格管理以实现资源的优化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2025-05-25T05:16:57+08:00</dcterms:created>
  <dcterms:modified xsi:type="dcterms:W3CDTF">2025-05-25T05:16:57+08:00</dcterms:modified>
</cp:coreProperties>
</file>

<file path=docProps/custom.xml><?xml version="1.0" encoding="utf-8"?>
<Properties xmlns="http://schemas.openxmlformats.org/officeDocument/2006/custom-properties" xmlns:vt="http://schemas.openxmlformats.org/officeDocument/2006/docPropsVTypes"/>
</file>