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对近期规划建设的实效性进行分析</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1 近期建设规划概述 2002 年，我国政府有关部门制定并颁布了一系列关于近期建设规划编制的政策和法规， 使得近期建设规划的编制方法和编制周期与以往相比都发生了巨大的变化，越来越受到人们的重视。 一直以来，城市总体规划都被认为是城市规划管...</w:t>
      </w:r>
    </w:p>
    <w:p>
      <w:pPr>
        <w:ind w:left="0" w:right="0" w:firstLine="560"/>
        <w:spacing w:before="450" w:after="450" w:line="312" w:lineRule="auto"/>
      </w:pPr>
      <w:r>
        <w:rPr>
          <w:rFonts w:ascii="宋体" w:hAnsi="宋体" w:eastAsia="宋体" w:cs="宋体"/>
          <w:color w:val="000"/>
          <w:sz w:val="28"/>
          <w:szCs w:val="28"/>
        </w:rPr>
        <w:t xml:space="preserve">1 近期建设规划概述</w:t>
      </w:r>
    </w:p>
    <w:p>
      <w:pPr>
        <w:ind w:left="0" w:right="0" w:firstLine="560"/>
        <w:spacing w:before="450" w:after="450" w:line="312" w:lineRule="auto"/>
      </w:pPr>
      <w:r>
        <w:rPr>
          <w:rFonts w:ascii="宋体" w:hAnsi="宋体" w:eastAsia="宋体" w:cs="宋体"/>
          <w:color w:val="000"/>
          <w:sz w:val="28"/>
          <w:szCs w:val="28"/>
        </w:rPr>
        <w:t xml:space="preserve">2002 年，我国政府有关部门制定并颁布了一系列关于近期建设规划编制的政策和法规， 使得近期建设规划的编制方法和编制周期与以往相比都发生了巨大的变化，越来越受到人们的重视。 一直以来，城市总体规划都被认为是城市规划管理的根本所在，但是在规划实践过程中，这种宏观层面的规划蓝图并不能适应以项目建设为主体的城市建设的需要，使得规划管理者经常处于被动的局面。 因此，在《关于加强城乡规划监督管理的通知》中，强调了城市近期建设规划的重要性， 指出近期建设规划是城市发展的关键环节，是城市近期建设项目安排的重要依据。做好近期建设规划的评价，是非常必要的。</w:t>
      </w:r>
    </w:p>
    <w:p>
      <w:pPr>
        <w:ind w:left="0" w:right="0" w:firstLine="560"/>
        <w:spacing w:before="450" w:after="450" w:line="312" w:lineRule="auto"/>
      </w:pPr>
      <w:r>
        <w:rPr>
          <w:rFonts w:ascii="宋体" w:hAnsi="宋体" w:eastAsia="宋体" w:cs="宋体"/>
          <w:color w:val="000"/>
          <w:sz w:val="28"/>
          <w:szCs w:val="28"/>
        </w:rPr>
        <w:t xml:space="preserve">一是可以及时发现规划编制和实施过程中存在的不足，及时对问题进行解决，提高规划实施的质量，是城市总体规划实施的必然要求;</w:t>
      </w:r>
    </w:p>
    <w:p>
      <w:pPr>
        <w:ind w:left="0" w:right="0" w:firstLine="560"/>
        <w:spacing w:before="450" w:after="450" w:line="312" w:lineRule="auto"/>
      </w:pPr>
      <w:r>
        <w:rPr>
          <w:rFonts w:ascii="宋体" w:hAnsi="宋体" w:eastAsia="宋体" w:cs="宋体"/>
          <w:color w:val="000"/>
          <w:sz w:val="28"/>
          <w:szCs w:val="28"/>
        </w:rPr>
        <w:t xml:space="preserve">二是规划编制的良性循环，能够解决近期建设中存在的实际问题，对各项建设进行指导，确保其功能的充分发挥，具有良好的现实和经济意义;三是有助于近期建设规划重点的明确以及规划目标的明确，提升近期建设规划的实效性;四是有利于从规划编制层面提出建议，深化对于近期建设规划编制和实施的认识，提升规划实施质量，对于实现城市的可持续发展，有着长远意义。</w:t>
      </w:r>
    </w:p>
    <w:p>
      <w:pPr>
        <w:ind w:left="0" w:right="0" w:firstLine="560"/>
        <w:spacing w:before="450" w:after="450" w:line="312" w:lineRule="auto"/>
      </w:pPr>
      <w:r>
        <w:rPr>
          <w:rFonts w:ascii="宋体" w:hAnsi="宋体" w:eastAsia="宋体" w:cs="宋体"/>
          <w:color w:val="000"/>
          <w:sz w:val="28"/>
          <w:szCs w:val="28"/>
        </w:rPr>
        <w:t xml:space="preserve">2 影响近期建设规划实效性的因素</w:t>
      </w:r>
    </w:p>
    <w:p>
      <w:pPr>
        <w:ind w:left="0" w:right="0" w:firstLine="560"/>
        <w:spacing w:before="450" w:after="450" w:line="312" w:lineRule="auto"/>
      </w:pPr>
      <w:r>
        <w:rPr>
          <w:rFonts w:ascii="宋体" w:hAnsi="宋体" w:eastAsia="宋体" w:cs="宋体"/>
          <w:color w:val="000"/>
          <w:sz w:val="28"/>
          <w:szCs w:val="28"/>
        </w:rPr>
        <w:t xml:space="preserve">(1)规划编制内容。 在相关政策法规中，并没有对近期建设规划的内容构成进行明确规定， 因此各个编制主体都结合城市自身的发展特点，对规划内部进行改进，使得其难以形成相对统一的认识。 如果近期建设规划内容缺乏适应性，则其实施也就无从谈起，即使采取强制手段实施，也无法达到应有的效果，甚至可能会给城市的稳定发展带来阻碍，造成难以弥补的损失。 从目前来看，近期建设规划编制的内容包括侧重项目规划和侧重结构生长两种，前者主要是通过滚动实施项目库的方式，对重点区域进行建设，逐步带动其他地区的建设和发展，后者则是从结构实施方面进行考虑，通过重点地区的实施，逐步向着城市总体规划目标迈进。而在实际规划编制中，这两种方式都存在一定的不足，如缺乏对重点地区建设时机的把握，缺乏规划的控制和引导、建设效果差等。</w:t>
      </w:r>
    </w:p>
    <w:p>
      <w:pPr>
        <w:ind w:left="0" w:right="0" w:firstLine="560"/>
        <w:spacing w:before="450" w:after="450" w:line="312" w:lineRule="auto"/>
      </w:pPr>
      <w:r>
        <w:rPr>
          <w:rFonts w:ascii="宋体" w:hAnsi="宋体" w:eastAsia="宋体" w:cs="宋体"/>
          <w:color w:val="000"/>
          <w:sz w:val="28"/>
          <w:szCs w:val="28"/>
        </w:rPr>
        <w:t xml:space="preserve">(2)规划实施环境。 近期建设规划自身所处的地位，在很大程度上影响了规划的有效实施。 自 2002 年政府部门颁布一系列关于实施近期建设规划的政策，一直到近期建设规划的编制和实施，编制追对于近期建设规划的定位并没有采取统一的方式，在不同的地区，近期建设规划内容的侧重点也有所不同，同时对工作方法、技术措施、保障措施以及编制成果等的认识也存在着很大的差异，在编制的审批和实施管理中，存在着不同的操作方式，从而影响了近期建设规划的实施效果。</w:t>
      </w:r>
    </w:p>
    <w:p>
      <w:pPr>
        <w:ind w:left="0" w:right="0" w:firstLine="560"/>
        <w:spacing w:before="450" w:after="450" w:line="312" w:lineRule="auto"/>
      </w:pPr>
      <w:r>
        <w:rPr>
          <w:rFonts w:ascii="宋体" w:hAnsi="宋体" w:eastAsia="宋体" w:cs="宋体"/>
          <w:color w:val="000"/>
          <w:sz w:val="28"/>
          <w:szCs w:val="28"/>
        </w:rPr>
        <w:t xml:space="preserve">(3)发展模式的惯性。 无论哪一个城市，其发展都不是一蹴而就的，而是一个逐步积累的过程，因此必然会存在新旧城区共存的现象。 在城市发展过程中，旧城区由于存在时间较长，往往会暴露出许多的问题，在近期建设规划中，不仅需要对旧城区存在的问题进行解决， 同时还要确保其与新区的良好衔接，充分发挥近期建设规划的协调作用，确保城市的全面发展。 不过从实际实施来看，受发展惯性模式的影响，旧城区的改造力度远低于新城区建设力度，城市管理部门将建设的重点放在新城区，各种资源也随之倾斜，旧城区无法得到应有的改造，城市的地方特色难以延续，生态环境也没有得到真正的改善，影响了城市空间发展的连续性、完整性和时序性。</w:t>
      </w:r>
    </w:p>
    <w:p>
      <w:pPr>
        <w:ind w:left="0" w:right="0" w:firstLine="560"/>
        <w:spacing w:before="450" w:after="450" w:line="312" w:lineRule="auto"/>
      </w:pPr>
      <w:r>
        <w:rPr>
          <w:rFonts w:ascii="宋体" w:hAnsi="宋体" w:eastAsia="宋体" w:cs="宋体"/>
          <w:color w:val="000"/>
          <w:sz w:val="28"/>
          <w:szCs w:val="28"/>
        </w:rPr>
        <w:t xml:space="preserve">3 增强近期建设规划实效性的措施</w:t>
      </w:r>
    </w:p>
    <w:p>
      <w:pPr>
        <w:ind w:left="0" w:right="0" w:firstLine="560"/>
        <w:spacing w:before="450" w:after="450" w:line="312" w:lineRule="auto"/>
      </w:pPr>
      <w:r>
        <w:rPr>
          <w:rFonts w:ascii="宋体" w:hAnsi="宋体" w:eastAsia="宋体" w:cs="宋体"/>
          <w:color w:val="000"/>
          <w:sz w:val="28"/>
          <w:szCs w:val="28"/>
        </w:rPr>
        <w:t xml:space="preserve">从城市发展规律考虑，要想切实增强近期建设规划的实效性，需要做好相应的管理工作，从城市总体规划出发，解决城市近期建设过程中的重点、发展方向以及建设时序问题。</w:t>
      </w:r>
    </w:p>
    <w:p>
      <w:pPr>
        <w:ind w:left="0" w:right="0" w:firstLine="560"/>
        <w:spacing w:before="450" w:after="450" w:line="312" w:lineRule="auto"/>
      </w:pPr>
      <w:r>
        <w:rPr>
          <w:rFonts w:ascii="宋体" w:hAnsi="宋体" w:eastAsia="宋体" w:cs="宋体"/>
          <w:color w:val="000"/>
          <w:sz w:val="28"/>
          <w:szCs w:val="28"/>
        </w:rPr>
        <w:t xml:space="preserve">(1)明确技术路线。 近期建设规划的实效性，并不意味着城市建设必须完全依照规划设想进行，部分内容的改动也不代表近期建设规划的失败。 在实际实施中，应该根据城市总体规划的相关要求，对城市近期建设目标和发展方向进行明确，确保近期建设规划内容和合理性和全面性，针对城市近期的发展布局和主要建设项目，做好相应的安排，为单项工程的设计和建设提供良好的参考和指导。</w:t>
      </w:r>
    </w:p>
    <w:p>
      <w:pPr>
        <w:ind w:left="0" w:right="0" w:firstLine="560"/>
        <w:spacing w:before="450" w:after="450" w:line="312" w:lineRule="auto"/>
      </w:pPr>
      <w:r>
        <w:rPr>
          <w:rFonts w:ascii="宋体" w:hAnsi="宋体" w:eastAsia="宋体" w:cs="宋体"/>
          <w:color w:val="000"/>
          <w:sz w:val="28"/>
          <w:szCs w:val="28"/>
        </w:rPr>
        <w:t xml:space="preserve">(2)及时修正规划。 在近期建设规划的实施过程中，应该对市场做出积极的反应，以减少市场外部效应对于规划实施的负面影响，推动城市建设的有效展开。 相关技术人员和管理人员应该对城市总体规划的执行情况进行总结，结合市场环境的变化以及城市发展状况，对总体规划的用地布局进行不断的修正和完善，确保城市总体规划可以从规划末期的终极蓝图逐渐转变为适应城市发展的动态战略，体现出城市近期建设规划的动态性和连续性，确保规划内容的合理性，保证规划的有效实施。</w:t>
      </w:r>
    </w:p>
    <w:p>
      <w:pPr>
        <w:ind w:left="0" w:right="0" w:firstLine="560"/>
        <w:spacing w:before="450" w:after="450" w:line="312" w:lineRule="auto"/>
      </w:pPr>
      <w:r>
        <w:rPr>
          <w:rFonts w:ascii="宋体" w:hAnsi="宋体" w:eastAsia="宋体" w:cs="宋体"/>
          <w:color w:val="000"/>
          <w:sz w:val="28"/>
          <w:szCs w:val="28"/>
        </w:rPr>
        <w:t xml:space="preserve">(3)突出规划重点 。 从目前来看 ，近期建设规划的基本任务， 是针对近期城市总体规划的重点和建设时序进行明确，确定城市近期发展的目标和方向，以及城市空间布局。 不仅如此，从城市的地域特色和人文文化考虑，在规划中，应该做好历史文化遗产和自然生态环境的保护， 在推动城市发展的同时，保留城市的特色;同时，应该加强基础设施建设，提升城市的服务功能。 在市场经济背景下，如何紧跟经济社会发展步伐，增强规划的可操作性和指导性，是近期建设规划编制过程中需要重点关注的问题。 而从城市资源紧缺、人地矛盾突出、生态环境污染等问题出发，近期建设规划的重点，应该放在对城市空间的合理布局，以及对城市生态环境的建设方面，促进城市的绿色、健康、可持续发展。</w:t>
      </w:r>
    </w:p>
    <w:p>
      <w:pPr>
        <w:ind w:left="0" w:right="0" w:firstLine="560"/>
        <w:spacing w:before="450" w:after="450" w:line="312" w:lineRule="auto"/>
      </w:pPr>
      <w:r>
        <w:rPr>
          <w:rFonts w:ascii="宋体" w:hAnsi="宋体" w:eastAsia="宋体" w:cs="宋体"/>
          <w:color w:val="000"/>
          <w:sz w:val="28"/>
          <w:szCs w:val="28"/>
        </w:rPr>
        <w:t xml:space="preserve">(4)注重规划实施。在近期建设规划编制完成后，还应该充分关注规划的实施情况，确保其功能的有效发挥。结合城市功能安排和发展策略，近期建设规划应该从城市管理角度，对可能影响城市发展的重点项目进行相应的安排，通过项目建设的时序性，逐步带动城市不同区域的发展。 另外，根据建设重点，可以对区域的重点建设项目进行具体安排，在规划图纸上布点落实，为城市的建设提供可靠指导。</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总而言之，在当前城市化进程不断加快的背景下，做好城市近期建设规划的编制，保证编著的有效落实，是城市主管部门应该充分重视的问题。 规划设计人员应该从城市发展的实际出发，分析影响近期建设规划实效性的因素， 并采取针对性的措施，确保近期建设规划的有效落实，推动城市的稳定健康发展。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2025-05-02T02:01:14+08:00</dcterms:created>
  <dcterms:modified xsi:type="dcterms:W3CDTF">2025-05-02T02:01:14+08:00</dcterms:modified>
</cp:coreProperties>
</file>

<file path=docProps/custom.xml><?xml version="1.0" encoding="utf-8"?>
<Properties xmlns="http://schemas.openxmlformats.org/officeDocument/2006/custom-properties" xmlns:vt="http://schemas.openxmlformats.org/officeDocument/2006/docPropsVTypes"/>
</file>