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浅谈湘教版初中地理教材“活动”的实施策略</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对素质教育追求的进一步深入，高效课堂改革的进一步推进，培养学生自主学习、合作学习、探究学习是对我们广大教师的必然要求，而活动教学是实现这一要求的必然途径和手段，因此本文以湘教版初中地理七年级教材中活动为例浅谈对地理活动教学的几点做法。...</w:t>
      </w:r>
    </w:p>
    <w:p>
      <w:pPr>
        <w:ind w:left="0" w:right="0" w:firstLine="560"/>
        <w:spacing w:before="450" w:after="450" w:line="312" w:lineRule="auto"/>
      </w:pPr>
      <w:r>
        <w:rPr>
          <w:rFonts w:ascii="宋体" w:hAnsi="宋体" w:eastAsia="宋体" w:cs="宋体"/>
          <w:color w:val="000"/>
          <w:sz w:val="28"/>
          <w:szCs w:val="28"/>
        </w:rPr>
        <w:t xml:space="preserve">随着对素质教育追求的进一步深入，高效课堂改革的进一步推进，培养学生自主学习、合作学习、探究学习是对我们广大教师的必然要求，而活动教学是实现这一要求的必然途径和手段，因此本文以湘教版初中地理七年级教材中活动为例浅谈对地理活动教学的几点做法。</w:t>
      </w:r>
    </w:p>
    <w:p>
      <w:pPr>
        <w:ind w:left="0" w:right="0" w:firstLine="560"/>
        <w:spacing w:before="450" w:after="450" w:line="312" w:lineRule="auto"/>
      </w:pPr>
      <w:r>
        <w:rPr>
          <w:rFonts w:ascii="宋体" w:hAnsi="宋体" w:eastAsia="宋体" w:cs="宋体"/>
          <w:color w:val="000"/>
          <w:sz w:val="28"/>
          <w:szCs w:val="28"/>
        </w:rPr>
        <w:t xml:space="preserve">一、地理课堂活动的现实意义</w:t>
      </w:r>
    </w:p>
    <w:p>
      <w:pPr>
        <w:ind w:left="0" w:right="0" w:firstLine="560"/>
        <w:spacing w:before="450" w:after="450" w:line="312" w:lineRule="auto"/>
      </w:pPr>
      <w:r>
        <w:rPr>
          <w:rFonts w:ascii="宋体" w:hAnsi="宋体" w:eastAsia="宋体" w:cs="宋体"/>
          <w:color w:val="000"/>
          <w:sz w:val="28"/>
          <w:szCs w:val="28"/>
        </w:rPr>
        <w:t xml:space="preserve">随着课程改革理念的进一步深入，人们对活动育人的重要性认识越来越深刻。目前，活动成为课堂的主旋律，是课堂生命力的体现，课堂活动的过程是知识建构的过程，是学生自我行为修正的过程，自我心理调试的过程，在这一过程中，学生的情绪得到调控，个性得到磨炼，人格得到健全、能力得到提升，情感得到丰富，自信得到增强、感恩意识得到培养，是符合国家教育方针、达到《课程标准》要求的唯一途径。</w:t>
      </w:r>
    </w:p>
    <w:p>
      <w:pPr>
        <w:ind w:left="0" w:right="0" w:firstLine="560"/>
        <w:spacing w:before="450" w:after="450" w:line="312" w:lineRule="auto"/>
      </w:pPr>
      <w:r>
        <w:rPr>
          <w:rFonts w:ascii="宋体" w:hAnsi="宋体" w:eastAsia="宋体" w:cs="宋体"/>
          <w:color w:val="000"/>
          <w:sz w:val="28"/>
          <w:szCs w:val="28"/>
        </w:rPr>
        <w:t xml:space="preserve">二、地理活动教学的实施</w:t>
      </w:r>
    </w:p>
    <w:p>
      <w:pPr>
        <w:ind w:left="0" w:right="0" w:firstLine="560"/>
        <w:spacing w:before="450" w:after="450" w:line="312" w:lineRule="auto"/>
      </w:pPr>
      <w:r>
        <w:rPr>
          <w:rFonts w:ascii="宋体" w:hAnsi="宋体" w:eastAsia="宋体" w:cs="宋体"/>
          <w:color w:val="000"/>
          <w:sz w:val="28"/>
          <w:szCs w:val="28"/>
        </w:rPr>
        <w:t xml:space="preserve">（一）教材上的活动次序可调整：课前做，课中做，课后做。</w:t>
      </w:r>
    </w:p>
    <w:p>
      <w:pPr>
        <w:ind w:left="0" w:right="0" w:firstLine="560"/>
        <w:spacing w:before="450" w:after="450" w:line="312" w:lineRule="auto"/>
      </w:pPr>
      <w:r>
        <w:rPr>
          <w:rFonts w:ascii="宋体" w:hAnsi="宋体" w:eastAsia="宋体" w:cs="宋体"/>
          <w:color w:val="000"/>
          <w:sz w:val="28"/>
          <w:szCs w:val="28"/>
        </w:rPr>
        <w:t xml:space="preserve">1.课前学生做的这一类活动具有两个特点：一是做活动耗时太多，课堂时间不够，而活动的结论课堂要用的。如：探究太阳直射与斜射下的温度差异、探究海陆温度变化的差异，它们需要的时间分别是30分钟和两个小时，课堂上显然是不可能，而探究的结果课堂上又要引用。二是预习性质的活动。如：收集各民族的风土人情、查阅资料，说一说南北极地区各有哪些代表性的野生动物、绘制学校平面草图。这一类的需课前做，是为上课做好铺垫的。</w:t>
      </w:r>
    </w:p>
    <w:p>
      <w:pPr>
        <w:ind w:left="0" w:right="0" w:firstLine="560"/>
        <w:spacing w:before="450" w:after="450" w:line="312" w:lineRule="auto"/>
      </w:pPr>
      <w:r>
        <w:rPr>
          <w:rFonts w:ascii="宋体" w:hAnsi="宋体" w:eastAsia="宋体" w:cs="宋体"/>
          <w:color w:val="000"/>
          <w:sz w:val="28"/>
          <w:szCs w:val="28"/>
        </w:rPr>
        <w:t xml:space="preserve">2.课后学生做的这一类活动主要属于知识巩固类，拓展延伸类的。如学完我们身边的地理编辑一张地理小报、制作地球仪、测高仪、写一篇短文，介绍地震发生时安全逃生的方法等等。</w:t>
      </w:r>
    </w:p>
    <w:p>
      <w:pPr>
        <w:ind w:left="0" w:right="0" w:firstLine="560"/>
        <w:spacing w:before="450" w:after="450" w:line="312" w:lineRule="auto"/>
      </w:pPr>
      <w:r>
        <w:rPr>
          <w:rFonts w:ascii="宋体" w:hAnsi="宋体" w:eastAsia="宋体" w:cs="宋体"/>
          <w:color w:val="000"/>
          <w:sz w:val="28"/>
          <w:szCs w:val="28"/>
        </w:rPr>
        <w:t xml:space="preserve">3.课堂上做的这一类活动一般用时短，并且需要学生合作讨论得出结果的活动。如：读中国地图和北京附近地区地图，完成比较比例尺大小、范围大小、算出实际距离。还有功能上类似于旧教材中的复习题，但在形式上较原来更为生动有趣，容易被学生接受，通过活动使学生对知识的理解更为透彻。</w:t>
      </w:r>
    </w:p>
    <w:p>
      <w:pPr>
        <w:ind w:left="0" w:right="0" w:firstLine="560"/>
        <w:spacing w:before="450" w:after="450" w:line="312" w:lineRule="auto"/>
      </w:pPr>
      <w:r>
        <w:rPr>
          <w:rFonts w:ascii="宋体" w:hAnsi="宋体" w:eastAsia="宋体" w:cs="宋体"/>
          <w:color w:val="000"/>
          <w:sz w:val="28"/>
          <w:szCs w:val="28"/>
        </w:rPr>
        <w:t xml:space="preserve">（二）根据实际情况对教材中的活动内容进行取舍</w:t>
      </w:r>
    </w:p>
    <w:p>
      <w:pPr>
        <w:ind w:left="0" w:right="0" w:firstLine="560"/>
        <w:spacing w:before="450" w:after="450" w:line="312" w:lineRule="auto"/>
      </w:pPr>
      <w:r>
        <w:rPr>
          <w:rFonts w:ascii="宋体" w:hAnsi="宋体" w:eastAsia="宋体" w:cs="宋体"/>
          <w:color w:val="000"/>
          <w:sz w:val="28"/>
          <w:szCs w:val="28"/>
        </w:rPr>
        <w:t xml:space="preserve">1.必须做的：这类体现的是活动本身就是课标要求知识或技能，尤其是图示图表类活动，这部分在整个教材中占一半以上的比例，主要是读图描述和分析，培养学生读图、用图技能，训练学生地理思维，属于地理的基本技能。</w:t>
      </w:r>
    </w:p>
    <w:p>
      <w:pPr>
        <w:ind w:left="0" w:right="0" w:firstLine="560"/>
        <w:spacing w:before="450" w:after="450" w:line="312" w:lineRule="auto"/>
      </w:pPr>
      <w:r>
        <w:rPr>
          <w:rFonts w:ascii="宋体" w:hAnsi="宋体" w:eastAsia="宋体" w:cs="宋体"/>
          <w:color w:val="000"/>
          <w:sz w:val="28"/>
          <w:szCs w:val="28"/>
        </w:rPr>
        <w:t xml:space="preserve">2.可删减的：针对具体学生情况，难易度不适合的。如：利用沙土等材料，分小组制作陆地五种基本类型的地形模型，这类活动涉及的内容简单，学生本身可以掌握，不需要做活动。如测降雨量，对酒泉地区的学生来说很少降水，因而做起来难度太大。</w:t>
      </w:r>
    </w:p>
    <w:p>
      <w:pPr>
        <w:ind w:left="0" w:right="0" w:firstLine="560"/>
        <w:spacing w:before="450" w:after="450" w:line="312" w:lineRule="auto"/>
      </w:pPr>
      <w:r>
        <w:rPr>
          <w:rFonts w:ascii="宋体" w:hAnsi="宋体" w:eastAsia="宋体" w:cs="宋体"/>
          <w:color w:val="000"/>
          <w:sz w:val="28"/>
          <w:szCs w:val="28"/>
        </w:rPr>
        <w:t xml:space="preserve">3.可替换的：有些活动题本身具有示范性。如：七年级上册P14要求在上海世博园游览图上找路线、辨方向等，完全可用当地地方游览图替代。</w:t>
      </w:r>
    </w:p>
    <w:p>
      <w:pPr>
        <w:ind w:left="0" w:right="0" w:firstLine="560"/>
        <w:spacing w:before="450" w:after="450" w:line="312" w:lineRule="auto"/>
      </w:pPr>
      <w:r>
        <w:rPr>
          <w:rFonts w:ascii="宋体" w:hAnsi="宋体" w:eastAsia="宋体" w:cs="宋体"/>
          <w:color w:val="000"/>
          <w:sz w:val="28"/>
          <w:szCs w:val="28"/>
        </w:rPr>
        <w:t xml:space="preserve">（三）依据课标要求，灵活应用教材中的活动</w:t>
      </w:r>
    </w:p>
    <w:p>
      <w:pPr>
        <w:ind w:left="0" w:right="0" w:firstLine="560"/>
        <w:spacing w:before="450" w:after="450" w:line="312" w:lineRule="auto"/>
      </w:pPr>
      <w:r>
        <w:rPr>
          <w:rFonts w:ascii="宋体" w:hAnsi="宋体" w:eastAsia="宋体" w:cs="宋体"/>
          <w:color w:val="000"/>
          <w:sz w:val="28"/>
          <w:szCs w:val="28"/>
        </w:rPr>
        <w:t xml:space="preserve">1.可改变活动的形式。教材中大部分活动直接可以改为师生问答形式的，如在地图上找出、说一说等这一类型的活动。如： 七年级上册我们生活在地球上，有人却把地球称为水球，请说说其中的缘由。可以直接改为课堂的导入;如七年级上册P43板块的相互运动，可改为课件演示活动。</w:t>
      </w:r>
    </w:p>
    <w:p>
      <w:pPr>
        <w:ind w:left="0" w:right="0" w:firstLine="560"/>
        <w:spacing w:before="450" w:after="450" w:line="312" w:lineRule="auto"/>
      </w:pPr>
      <w:r>
        <w:rPr>
          <w:rFonts w:ascii="宋体" w:hAnsi="宋体" w:eastAsia="宋体" w:cs="宋体"/>
          <w:color w:val="000"/>
          <w:sz w:val="28"/>
          <w:szCs w:val="28"/>
        </w:rPr>
        <w:t xml:space="preserve">2.可改进活动的内容。对动手制作或实验类的活动，根据现有的条件，把握简单易行效率高的原则进行改进。如：制作简易的地球仪的材料，铁丝与乒乓球搭配可以改为我们平常使用的饮料吸管与乒乓球;或者乒乓球可以用橘子来代替。如制作简易测高仪可用学生使用的量角器来作为材料、对七年级上册P22活动题1中的可改为1cm代表10可改为1cm代表20、七年级下册p8判断气候类型中第一个表中的数据可以改为典型温带海洋气候的数据等。</w:t>
      </w:r>
    </w:p>
    <w:p>
      <w:pPr>
        <w:ind w:left="0" w:right="0" w:firstLine="560"/>
        <w:spacing w:before="450" w:after="450" w:line="312" w:lineRule="auto"/>
      </w:pPr>
      <w:r>
        <w:rPr>
          <w:rFonts w:ascii="宋体" w:hAnsi="宋体" w:eastAsia="宋体" w:cs="宋体"/>
          <w:color w:val="000"/>
          <w:sz w:val="28"/>
          <w:szCs w:val="28"/>
        </w:rPr>
        <w:t xml:space="preserve">三、地理活动教学中应注意的问题</w:t>
      </w:r>
    </w:p>
    <w:p>
      <w:pPr>
        <w:ind w:left="0" w:right="0" w:firstLine="560"/>
        <w:spacing w:before="450" w:after="450" w:line="312" w:lineRule="auto"/>
      </w:pPr>
      <w:r>
        <w:rPr>
          <w:rFonts w:ascii="宋体" w:hAnsi="宋体" w:eastAsia="宋体" w:cs="宋体"/>
          <w:color w:val="000"/>
          <w:sz w:val="28"/>
          <w:szCs w:val="28"/>
        </w:rPr>
        <w:t xml:space="preserve">（一）亲自动手是前提。对于活动的成功与否，效率高与低，关键取决于教师对活动的设计，而要设计，教师必须亲自要做每一项活动，只有亲自做了，才知道做活动应注意什么问题，才可以根据自身的实践对活动加以改进，才能更好地引导学生去做。</w:t>
      </w:r>
    </w:p>
    <w:p>
      <w:pPr>
        <w:ind w:left="0" w:right="0" w:firstLine="560"/>
        <w:spacing w:before="450" w:after="450" w:line="312" w:lineRule="auto"/>
      </w:pPr>
      <w:r>
        <w:rPr>
          <w:rFonts w:ascii="宋体" w:hAnsi="宋体" w:eastAsia="宋体" w:cs="宋体"/>
          <w:color w:val="000"/>
          <w:sz w:val="28"/>
          <w:szCs w:val="28"/>
        </w:rPr>
        <w:t xml:space="preserve">（二）设计活动是关键。活动的设计应根据学生的具体情况量体裁衣或者说因材施教，不完全拘泥于教材上的活动要求，在自己亲自做的基础上，反复思考总结做活动应该注意的事项、或对活动进行改进，然后根据具体情境，灵活应用。</w:t>
      </w:r>
    </w:p>
    <w:p>
      <w:pPr>
        <w:ind w:left="0" w:right="0" w:firstLine="560"/>
        <w:spacing w:before="450" w:after="450" w:line="312" w:lineRule="auto"/>
      </w:pPr>
      <w:r>
        <w:rPr>
          <w:rFonts w:ascii="宋体" w:hAnsi="宋体" w:eastAsia="宋体" w:cs="宋体"/>
          <w:color w:val="000"/>
          <w:sz w:val="28"/>
          <w:szCs w:val="28"/>
        </w:rPr>
        <w:t xml:space="preserve">（三）个人技能是根本。个人技能主要指教师对课堂的调控能力以及个人教学方面的综合素质，如：对课本每章的前言朗读，以及课本上的阅读等。有的教师个人普通话不标准，声音干瘪，既没有激情也没有深情，根本达不到教材设计所要求效果，遇到此类问题一般可采用让学生诵读或默读，或播放录音来代替，因此在组织活动时应扬长避短。</w:t>
      </w:r>
    </w:p>
    <w:p>
      <w:pPr>
        <w:ind w:left="0" w:right="0" w:firstLine="560"/>
        <w:spacing w:before="450" w:after="450" w:line="312" w:lineRule="auto"/>
      </w:pPr>
      <w:r>
        <w:rPr>
          <w:rFonts w:ascii="宋体" w:hAnsi="宋体" w:eastAsia="宋体" w:cs="宋体"/>
          <w:color w:val="000"/>
          <w:sz w:val="28"/>
          <w:szCs w:val="28"/>
        </w:rPr>
        <w:t xml:space="preserve">（四）评价机制是保障。评价的目的是激励学生参与活动的热情，鼓励学生在活动中自由表达自己的观点，让学生体验到成功的喜悦;对学生不太恰当的回答，也要给予尊重，决不能全盘否定，以免挫伤他们的自尊心和自信心。教师对学生评价时应注意把握好评价时机，精准评价。</w:t>
      </w:r>
    </w:p>
    <w:p>
      <w:pPr>
        <w:ind w:left="0" w:right="0" w:firstLine="560"/>
        <w:spacing w:before="450" w:after="450" w:line="312" w:lineRule="auto"/>
      </w:pPr>
      <w:r>
        <w:rPr>
          <w:rFonts w:ascii="宋体" w:hAnsi="宋体" w:eastAsia="宋体" w:cs="宋体"/>
          <w:color w:val="000"/>
          <w:sz w:val="28"/>
          <w:szCs w:val="28"/>
        </w:rPr>
        <w:t xml:space="preserve">总之，初中地理教材中活动内容出现的形式是多种多样的，因此我们在教学中要准确把握课程标准、把握编者意图及其与教学的关系，科学合理处理教材活动，井然有序组织活动，使学生在活动中发展地理能力，在活动中学会创新，在活动中进行情感、态度与价值观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2025-06-17T13:54:57+08:00</dcterms:created>
  <dcterms:modified xsi:type="dcterms:W3CDTF">2025-06-17T13:54:57+08:00</dcterms:modified>
</cp:coreProperties>
</file>

<file path=docProps/custom.xml><?xml version="1.0" encoding="utf-8"?>
<Properties xmlns="http://schemas.openxmlformats.org/officeDocument/2006/custom-properties" xmlns:vt="http://schemas.openxmlformats.org/officeDocument/2006/docPropsVTypes"/>
</file>