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技能大赛开幕式优秀致辞10篇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优秀致辞最新10篇开幕词是在重要会议或重大活动开始时，为会议主持人或主要领导人讲话所用的文稿。开幕词的主要特点是宣告性和引导性。以下是小编整理的技能大赛开幕式优秀致辞最新10篇，欢迎大家借鉴与参考!技能大赛开幕式优秀致辞篇1尊...</w:t>
      </w:r>
    </w:p>
    <w:p>
      <w:pPr>
        <w:ind w:left="0" w:right="0" w:firstLine="560"/>
        <w:spacing w:before="450" w:after="450" w:line="312" w:lineRule="auto"/>
      </w:pPr>
      <w:r>
        <w:rPr>
          <w:rFonts w:ascii="宋体" w:hAnsi="宋体" w:eastAsia="宋体" w:cs="宋体"/>
          <w:color w:val="000"/>
          <w:sz w:val="28"/>
          <w:szCs w:val="28"/>
        </w:rPr>
        <w:t xml:space="preserve">技能大赛开幕式优秀致辞最新10篇</w:t>
      </w:r>
    </w:p>
    <w:p>
      <w:pPr>
        <w:ind w:left="0" w:right="0" w:firstLine="560"/>
        <w:spacing w:before="450" w:after="450" w:line="312" w:lineRule="auto"/>
      </w:pPr>
      <w:r>
        <w:rPr>
          <w:rFonts w:ascii="宋体" w:hAnsi="宋体" w:eastAsia="宋体" w:cs="宋体"/>
          <w:color w:val="000"/>
          <w:sz w:val="28"/>
          <w:szCs w:val="28"/>
        </w:rPr>
        <w:t xml:space="preserve">开幕词是在重要会议或重大活动开始时，为会议主持人或主要领导人讲话所用的文稿。开幕词的主要特点是宣告性和引导性。以下是小编整理的技能大赛开幕式优秀致辞最新10篇，欢迎大家借鉴与参考!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X20__年度职业技能竞赛活动的帷幕。在此，我代表段向督导此次比赛的____X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__规划承上启下的关键一年，__提出了____X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X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今天，我校本年度技能大赛隆重开幕了。在此，我代表学校领导班子向为这次大赛做出辛勤工作的教师表示衷心的感谢!向参加大赛的各位选手、评委和为大赛付出辛勤劳动的全体工作人员致以诚挚的问候!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近年来，在各级领导的亲切关怀和大力支持下，我校大力发展职业教育，培养了一大批优秀的专业技能人才，不仅为提高劳动者素质、促进剩余劳动力就业做出了积极贡献，也为加快县域经济又好又快发展提供了强有力的人才保障。学校技能大赛，作为选拔技能型人才的重要平台，对于提高职业教育质量，深化职业教育教学改革，促进校企合作办学，具有十分重要的意义。此次大赛的成功举办，必将极大地激发广大职教学子的学习热情，也必将对促进职业教育可持续发展、加快技能人才培养起到积极的推动作用。</w:t>
      </w:r>
    </w:p>
    <w:p>
      <w:pPr>
        <w:ind w:left="0" w:right="0" w:firstLine="560"/>
        <w:spacing w:before="450" w:after="450" w:line="312" w:lineRule="auto"/>
      </w:pPr>
      <w:r>
        <w:rPr>
          <w:rFonts w:ascii="宋体" w:hAnsi="宋体" w:eastAsia="宋体" w:cs="宋体"/>
          <w:color w:val="000"/>
          <w:sz w:val="28"/>
          <w:szCs w:val="28"/>
        </w:rPr>
        <w:t xml:space="preserve">此次大赛，共组织了10多项技能竞赛，希望选手们赛出水平、赛出风格，评委老师认真负责、公平公正，项目责任人组织到位，营造严格温馨的竞赛环境，努力把此次大赛办成有影响、高质量、有特色的赛事，以完美的工作业绩回馈领导的厚爱。</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尊重创造作为党和国家的一项重大方针在全社会认真贯彻。从我市实际情况看，近几年，我市经济已进入发展的快车道，培养和造就一大批高素质技能人才，对于我市走出一条新型的工业化道路，加快实现现代化，提高国际竞争力，实现“五年再造一个新__”和提前十年全面建设小康社会的目标，具有重大的现实意义。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各位来宾，国家“__”规划、今年的(国发2号文件)以及《武陵山片区区域发展与扶贫攻坚规划》为我们职业教育描绘了宏伟的前景，我们又迎来了新的更大的挑战，让我们以饱满的热情，迎接职业教育的新的春天!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2025-06-08T08:46:43+08:00</dcterms:created>
  <dcterms:modified xsi:type="dcterms:W3CDTF">2025-06-08T08:46:43+08:00</dcterms:modified>
</cp:coreProperties>
</file>

<file path=docProps/custom.xml><?xml version="1.0" encoding="utf-8"?>
<Properties xmlns="http://schemas.openxmlformats.org/officeDocument/2006/custom-properties" xmlns:vt="http://schemas.openxmlformats.org/officeDocument/2006/docPropsVTypes"/>
</file>