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组织生活会发言材料2025批评与自我批评(通用9篇)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组织生活会发言材料20_批评与自我批评(通用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style=color:#006aff&gt;组织生活会发言材料20_批评与自我批评1</w:t>
      </w:r>
    </w:p>
    <w:p>
      <w:pPr>
        <w:ind w:left="0" w:right="0" w:firstLine="560"/>
        <w:spacing w:before="450" w:after="450" w:line="312" w:lineRule="auto"/>
      </w:pPr>
      <w:r>
        <w:rPr>
          <w:rFonts w:ascii="宋体" w:hAnsi="宋体" w:eastAsia="宋体" w:cs="宋体"/>
          <w:color w:val="000"/>
          <w:sz w:val="28"/>
          <w:szCs w:val="28"/>
        </w:rPr>
        <w:t xml:space="preserve">　　在校党支部的组织下，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的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style=color:#ff0000&gt;组织生活会发言材料20_批评与自我批评2</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style=color:#006aff&gt;组织生活会发言材料20_批评与自我批评3</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style=color:#ff0000&gt;组织生活会发言材料20_批评与自我批评4</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_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style=color:#ff0000&gt;组织生活会发言材料20_批评与自我批评6</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年度基层党组织组织生活会和开展民主评议党员的通知》(赣组字〔20-〕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style=color:#006aff&gt;组织生活会发言材料20_批评与自我批评7</w:t>
      </w:r>
    </w:p>
    <w:p>
      <w:pPr>
        <w:ind w:left="0" w:right="0" w:firstLine="560"/>
        <w:spacing w:before="450" w:after="450" w:line="312" w:lineRule="auto"/>
      </w:pPr>
      <w:r>
        <w:rPr>
          <w:rFonts w:ascii="宋体" w:hAnsi="宋体" w:eastAsia="宋体" w:cs="宋体"/>
          <w:color w:val="000"/>
          <w:sz w:val="28"/>
          <w:szCs w:val="28"/>
        </w:rPr>
        <w:t xml:space="preserve">　　按照《党委关于召开20-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style=color:#ff0000&gt;组织生活会发言材料20_批评与自我批评8</w:t>
      </w:r>
    </w:p>
    <w:p>
      <w:pPr>
        <w:ind w:left="0" w:right="0" w:firstLine="560"/>
        <w:spacing w:before="450" w:after="450" w:line="312" w:lineRule="auto"/>
      </w:pPr>
      <w:r>
        <w:rPr>
          <w:rFonts w:ascii="宋体" w:hAnsi="宋体" w:eastAsia="宋体" w:cs="宋体"/>
          <w:color w:val="000"/>
          <w:sz w:val="28"/>
          <w:szCs w:val="28"/>
        </w:rPr>
        <w:t xml:space="preserve">　　按照市纪委、市委组织部通知精神和市局党委要求，我认真对照自己平时的实际工作及思想动态,遵循实事求是的原则，查找自身存在的问题，深刻剖析，认真思考，总结经验，认真开展自我批评，现向各位同志汇报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一)在加强理论学习，提高思想高度方面。加强理论学习，坚持个人自学与集中学习相结合、理论学习与交流研讨相结合，严格遵守学习培训计划，认真参加集中学习、中心组集体学习讨论，确保学习规范化、系统化。思想觉悟得到了提高。</w:t>
      </w:r>
    </w:p>
    <w:p>
      <w:pPr>
        <w:ind w:left="0" w:right="0" w:firstLine="560"/>
        <w:spacing w:before="450" w:after="450" w:line="312" w:lineRule="auto"/>
      </w:pPr>
      <w:r>
        <w:rPr>
          <w:rFonts w:ascii="宋体" w:hAnsi="宋体" w:eastAsia="宋体" w:cs="宋体"/>
          <w:color w:val="000"/>
          <w:sz w:val="28"/>
          <w:szCs w:val="28"/>
        </w:rPr>
        <w:t xml:space="preserve">　　(二)在坚定理想信念，坚持政治立场方面。通过认真学习马克思列宁主义、毛泽东思想、邓小平理论、三个代表重要思想、科学发展观和习近平总书记系列重要讲话精神，认真学习党章、党的光辉历史、党的优良传统，坚决在思想上、政治上、行动上同党中央保持高度一致，做到坚定信仰、增强定力，严守规矩、履行责任，努力把党的理论作为自己的看家本领，内化于心、外化于行，自觉增强四个意识、四个自信，按照党要管党，从严治党要求，高标准、严要求执行党的各项决策部署，坚决抵制当前社会上存在的各种不良现象和不正之风。</w:t>
      </w:r>
    </w:p>
    <w:p>
      <w:pPr>
        <w:ind w:left="0" w:right="0" w:firstLine="560"/>
        <w:spacing w:before="450" w:after="450" w:line="312" w:lineRule="auto"/>
      </w:pPr>
      <w:r>
        <w:rPr>
          <w:rFonts w:ascii="宋体" w:hAnsi="宋体" w:eastAsia="宋体" w:cs="宋体"/>
          <w:color w:val="000"/>
          <w:sz w:val="28"/>
          <w:szCs w:val="28"/>
        </w:rPr>
        <w:t xml:space="preserve">　　(三)在加强党性修养，升华政治觉悟方面。通过自我剖析，不断调动内在的积极性、主动性，去自觉学习和掌握科学的理论、世界观和现代科学文化知识，自愿地克服本身沾染的各种非无产阶级思想，提高自己的思想政治觉悟、政治辨别能力和业务素质，深刻加强了党性锻炼和道德修养，政治觉悟得到了升华。</w:t>
      </w:r>
    </w:p>
    <w:p>
      <w:pPr>
        <w:ind w:left="0" w:right="0" w:firstLine="560"/>
        <w:spacing w:before="450" w:after="450" w:line="312" w:lineRule="auto"/>
      </w:pPr>
      <w:r>
        <w:rPr>
          <w:rFonts w:ascii="宋体" w:hAnsi="宋体" w:eastAsia="宋体" w:cs="宋体"/>
          <w:color w:val="000"/>
          <w:sz w:val="28"/>
          <w:szCs w:val="28"/>
        </w:rPr>
        <w:t xml:space="preserve">　　(四)在增强宗旨意识，解决群众问题方面。全心全意为人民服务是党的根本宗旨，作为党员干部，我能够自觉践行群众路线，把党的宗旨贯穿于思想和行动的方方面面，在实际行动中坚持群众路线，牢固树立群众观点，做到思想上与群众接近，生活上与群众走近，作风上与群众靠近，在工作中体现服务改革、服务发展、服务群众，在推进工作任务落实中践行党的根本宗旨。</w:t>
      </w:r>
    </w:p>
    <w:p>
      <w:pPr>
        <w:ind w:left="0" w:right="0" w:firstLine="560"/>
        <w:spacing w:before="450" w:after="450" w:line="312" w:lineRule="auto"/>
      </w:pPr>
      <w:r>
        <w:rPr>
          <w:rFonts w:ascii="宋体" w:hAnsi="宋体" w:eastAsia="宋体" w:cs="宋体"/>
          <w:color w:val="000"/>
          <w:sz w:val="28"/>
          <w:szCs w:val="28"/>
        </w:rPr>
        <w:t xml:space="preserve">&gt;　　二、存在的主要问题及原因剖析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在思想政治方面：作为一名党员领导干部，必须牢固树立政治意识、大局意识、核心意识、看齐意识，坚定中国特色社会主义道路自信、理论自信、制度自信、文化自信，但是自己思想上还是不够紧跟时代发展，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影响了思想的进步和工作的推进。对一些同志不良作风的斗争不坚决，对社会上、网络上出现的一些政治谣言和错误言论，不能做到正面反击、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在精神状态方面：随着工作年限的增加、年龄的增大，工作锐气、劲头有所减弱，奉献精神不够，或多或少出现安于现状、甘于平庸，不求有功、但求无过的情况，落实上级部署有时敷衍塞责，对待艰苦细致的工作时有时会想着击鼓传花。在一些问题面前，拿自己当普通群众对待，喜欢与普通群众比较，与党的先进性要求有所差距。面对改革发展任务，缺乏攻坚克难的勇气、敢闯敢试的锐气，对于没有先例的事不愿带头去干，缺少大刀阔斧、奋力开拓的精气神。有时认为和谐稳定是一个部门事业发展的重要前提，对一些认为不尽合理的地方，虽有想法改变，但有求稳怕乱思想，付诸行动比较迟缓。存在满足于既得成绩，小富即安，躺在功劳簿上睡大觉的不利思想，放松了自我要求，降低了工作标准，缺乏攻坚爬坡、再创佳绩的信心和勇气。比如，执行不力，创新意识欠缺。具体表现为：政策落实中，不结合实际因地制宜、创造性地开展工作，而是照搬照抄，被动应付，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三)在工作作风方面：存在求真务实不够的问题，坚持求真务实的思想作风和工作作风，不仅是加强党性修养的重要要求，还是以科学的工作态度和端正的指导思想抓落实的根本所在。一是抓落实的力度还不够，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三是对工作统筹协调不够。虽然能够始终坚持把工作的重心放在基层，在打牢基础上下功夫，但面对工作任务较重的实际，不能及时统筹兼顾各项工作，尤其是与其他部门之间沟通协调不够，影响了落实的质量效果。另外，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始终对标看齐，坚决维护党中央权威，增强政治定力，做到心中有党、尽忠于党。要强化思想政治学习，自觉在思想上政治上行动上同党中央保持高度一致，向党中央看齐，向党的理论和路线方针政策看齐，向党中央决策部署看齐。始终保持对马克思列宁主义的坚定信仰，对共产主义和中国特色社会主义的坚定信念，对理想追求的政治定力，以科学理论体系武装头脑，不断把为崇高理想奋斗的伟大实践推向前进，真正做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　　(二)严纪律、守规矩，带头増强纪律定力，提升领导能力。必须把纪律挺在前面，坚持纪在法前、纪严于法。时刻绷紧纪律规矩这根弦，做讲规矩、守纪律的典范。严格遵守党章党纪党规，对制度规定进行梳理，严格实议事规则、问责办法等各项制度规范，始终做到不放纵、不越轨、不途矩。以上率下，发挥表率作用，坚持严格遵守干部管理规定，慎独慎微慎初，深入强化政治意识，正确看待监督，主动接受监督，鼓励、欢迎下级、普通党员及社会监督，进一步提升自己的纪律意识和工作水平。</w:t>
      </w:r>
    </w:p>
    <w:p>
      <w:pPr>
        <w:ind w:left="0" w:right="0" w:firstLine="560"/>
        <w:spacing w:before="450" w:after="450" w:line="312" w:lineRule="auto"/>
      </w:pPr>
      <w:r>
        <w:rPr>
          <w:rFonts w:ascii="宋体" w:hAnsi="宋体" w:eastAsia="宋体" w:cs="宋体"/>
          <w:color w:val="000"/>
          <w:sz w:val="28"/>
          <w:szCs w:val="28"/>
        </w:rPr>
        <w:t xml:space="preserve">　　(三)严格要求、精益求精，创新工作思路，转变工作作风。在工作方面求真务实，真正沉下心来抓好分管工作的管理，勇于吃苦，勇于奉献，不等不靠，增强事业心责任感，加强自身表率作用，努力把分管部门建成管理严格、作风优良、纪律过硬的先进部门。工作中要细心谨慎，多看、多学、多思考、多锻炼，学会从多角度去看待、分析、解决问题，培养自己的创新思维能力，在思想观念上破除条条框框的传统思维观;在工作思维上破除陈旧型惯性思维;在工作方式上改变上指下派、以行政手段为主的管理型工作方式方法，进而树立科学理念、竞争理念、效益理念、服务理念，推动工作方式方法的不断创新。</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style=color:#006aff&gt;组织生活会发言材料20_批评与自我批评9</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2025-06-17T02:55:57+08:00</dcterms:created>
  <dcterms:modified xsi:type="dcterms:W3CDTF">2025-06-17T02:55:57+08:00</dcterms:modified>
</cp:coreProperties>
</file>

<file path=docProps/custom.xml><?xml version="1.0" encoding="utf-8"?>
<Properties xmlns="http://schemas.openxmlformats.org/officeDocument/2006/custom-properties" xmlns:vt="http://schemas.openxmlformats.org/officeDocument/2006/docPropsVTypes"/>
</file>