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申请书的正文部分一般包括以下哪几项内容(模板8篇)</w:t>
      </w:r>
      <w:bookmarkEnd w:id="1"/>
    </w:p>
    <w:p>
      <w:pPr>
        <w:jc w:val="center"/>
        <w:spacing w:before="0" w:after="450"/>
      </w:pPr>
      <w:r>
        <w:rPr>
          <w:rFonts w:ascii="Arial" w:hAnsi="Arial" w:eastAsia="Arial" w:cs="Arial"/>
          <w:color w:val="999999"/>
          <w:sz w:val="20"/>
          <w:szCs w:val="20"/>
        </w:rPr>
        <w:t xml:space="preserve">来源：网络  作者：前尘往事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申请书的正文部分一般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第一份入党申请：我要申请加入中国共产党！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自我懂事以来，特别是看见改革开放的30年来的成就，我深深体会到中国共产党以马克思列宁主义、毛泽东思想、邓小平理论和“三个代表”重要思想作为党的行动指南，为中国的发展作出了重大贡献，其成就是有目共睹，无可否认的。现如今，我已经是北京航空航天大学研究生中的一员，而我的成长过程中的每一步都离不开党的培养和教导。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科学技术，政治上一定也要严格要求自己。通过多种的政治的学习，尤其是进入党校的学习，使我学习了很多党的基本知识，提高了对党的认识，更坚定了我要加入中国共产党的决心。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赶走了外国侵略者，建立了独立、自主、自强的新中国；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基本原理同中国革命的具体实践结合起来，创立了毛泽东思想。几十年来的革命实践已经证明毛泽东思想是关于中国革命和建设的理论原则和经验的正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实践中，以国家，集体、人民的利益为重。处理问题时做到大公无私，在个人利益与国家利益发生冲突时，要不惜牺牲个人利益，以保证社会主义现代化建设事业的顺利进行。时刻牢记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我恳请党组织经过多方面的考察，并批准我入党的申请。请党组织严格考验我！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怎样写入党申请书范文。这句话在我心中久久埋藏，也是我长久以来的向往和追求。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_的敬慕和向往;中学时代，是我人生观初步形成时期，开始接受了马列主义、毛泽东思想;上大学后，我向党组织递交入党申请书,希望在党组织的培养教育下，逐步树立_主义的世界观、价值观和人生观;认真学习和领会江泽民同志“三个代表”重要思想，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专业上，我不断追求、不断苦练，探索艺术的真谛，抓住每一次学习的机会，锻炼自己，丰富自己，培养自己，提升自己，在大赛中磨练自己，并向同行进行学习，在国庆黄金周刚刚结束的第三届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个在党的阳光沐浴下成长起来的新时代青年，党的思想深深的烙在我身上。(介绍一下家里的情况，跟党有关的)。因此，今天我怀着无比激动地心情，郑重地向党组织提交入党申请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共产党宣言》发表一百多年来，尽管国际形式动荡多变，但中国的发展充分证明了社会主义的强大生命力。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1992年，邓南方谈话中指出了社会主义的本质，是解放生产力，发展生力，消灭剥削，消除两极分化，最终达到共同富裕。十一届三中全会后，党科学的提出了社会主义的根本任务是发展生产力，确立了把发展作为党执政兴国的第一要务。xx年的xx大上提出的“三个代表”重要思想同马列主义、毛思想、邓理论一道确立为党的指导思想，即中国共产党始终代表中国先进生产力的发展要求、中国先进文化的前进方向和中国最广大人民的根本利益。它是我们党的立党之本、执政之基、力量之源，为我们党的发展和社会主义建设指明了方向，要‘与时俱进，开拓创新’。20xx年的xx大上胡总结了过去五年来改革开放的成绩，求真务实系统的提出了“科学发展观”，首次将关注民生放在了首要位置，要求全党继续解放思想，坚持改革开放，推进科学发展，促进社会又快又好的和谐发展，为夺取全面建设小康社会新胜利而奋斗。)加括号这边自行修改下。</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入党动机，正确把握入党动机，觉不会把入党动机当做一时的问题，而是一辈子需要深思的事情。正如毛泽东主席所指出的：“有许多党员，在组织上入了党，思想上并没有完全入党，甚至完全没有入党。”我将牢记毛主席的话，努力做到在组织上入党的同时，不断学习马克思主义理论，争取思想上不断超越，积极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我是一名刚刚步入大学生，步入大学至今，我一直有一个愿望：加入中国_！今天，我再次向党组织递交我的入党申请书。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_的敬慕和向往；中学时代，是我人生观初步形成时期，现在我成为了一名大学生，理解并崇信马克思列宁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学习上，我认真刻苦。在大一的时候，我就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_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_。</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申请书的正文部分一般包括以下哪几项内容篇七</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1.此书式是供当事人依据《商标法》第四十九条规定向商标评审委员会提出撤销注册商标复审申请时使用的。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3.申请人所提出的\"评审请求\"，应写明所依据的《商标法》及其《实施条例》的具体条款和具体请求。申请人对部分商品或服务提出注册商标争议裁定申请的，须在\"评审请求\"中写明。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 申请人为法人或其他组织的，需写明法定代表人或负责人姓名、职务。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申请书的正文部分一般包括以下哪几项内容篇八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纲领简称党纲，是一个政党为实现本阶级的根本利益而规定的奋斗目标和实现目标的线路方针政策。无产阶级政党的纲领一般分为最高纲领和最低纲领两部份。最高纲领规定无产阶级的崇高理想和终究奋斗目标，指明到达这一理想和目标的必由之路;最低纲领则是根据当时的历史条件和实际情况动身，提出无产阶级在现阶段的革命任务和完成这一任务的线路和方法。这也就是说，党的纲领就是党的旗帜和方向。就我们党来讲，现阶段的任务是发展中国特点社会主义，即最低纲领;就其长时间来看，是实现共产主义，即最高纲领。</w:t>
      </w:r>
    </w:p>
    <w:p>
      <w:pPr>
        <w:ind w:left="0" w:right="0" w:firstLine="560"/>
        <w:spacing w:before="450" w:after="450" w:line="312" w:lineRule="auto"/>
      </w:pPr>
      <w:r>
        <w:rPr>
          <w:rFonts w:ascii="宋体" w:hAnsi="宋体" w:eastAsia="宋体" w:cs="宋体"/>
          <w:color w:val="000"/>
          <w:sz w:val="28"/>
          <w:szCs w:val="28"/>
        </w:rPr>
        <w:t xml:space="preserve">最高纲领和最低纲领有着密切的关系.最高纲领为最低纲领的制定指明了前进方向,最低纲领为最低纲领的实现预备了必要条件.实现二者的同一,关系到中国革命和建设事业的顺利发展.我们必须始终不渝坚持党的最高纲领，坚信人类社会发展的普遍规律是社会主义克服资本主义，共产主义一定实现。假如放弃这一点，我们的党就会失去精神支柱，我们的事业就会迷失方向。同时，我们还要脚踏实地实践党的最低纲领，向无数个奋战在一线的好党员、好干部学习，为党的事业和人民的利益，在自己的岗位上兢兢业业地工作，真正做到生命不息，奋斗不止。</w:t>
      </w:r>
    </w:p>
    <w:p>
      <w:pPr>
        <w:ind w:left="0" w:right="0" w:firstLine="560"/>
        <w:spacing w:before="450" w:after="450" w:line="312" w:lineRule="auto"/>
      </w:pPr>
      <w:r>
        <w:rPr>
          <w:rFonts w:ascii="宋体" w:hAnsi="宋体" w:eastAsia="宋体" w:cs="宋体"/>
          <w:color w:val="000"/>
          <w:sz w:val="28"/>
          <w:szCs w:val="28"/>
        </w:rPr>
        <w:t xml:space="preserve">立足现实，任重道远;展望未来，远景无穷。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2025-06-17T04:33:46+08:00</dcterms:created>
  <dcterms:modified xsi:type="dcterms:W3CDTF">2025-06-17T04:33:46+08:00</dcterms:modified>
</cp:coreProperties>
</file>

<file path=docProps/custom.xml><?xml version="1.0" encoding="utf-8"?>
<Properties xmlns="http://schemas.openxmlformats.org/officeDocument/2006/custom-properties" xmlns:vt="http://schemas.openxmlformats.org/officeDocument/2006/docPropsVTypes"/>
</file>