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2025年医生试用自我鉴定总结(精选9篇)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医生试用自我鉴定总结篇一</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挑的病人比较好，没有一个出了问题的，嘿嘿，可惜每次都要老师忙给送胶布，很汗，很。我想到心内可能打针的机会要少，不过其他像抢救之类的就多了吧。由于我老师一直上白班，我还真没上过其他的班！倒是有几次抢救的，什么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数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医生试用自我鉴定总结篇二</w:t>
      </w:r>
    </w:p>
    <w:p>
      <w:pPr>
        <w:ind w:left="0" w:right="0" w:firstLine="560"/>
        <w:spacing w:before="450" w:after="450" w:line="312" w:lineRule="auto"/>
      </w:pPr>
      <w:r>
        <w:rPr>
          <w:rFonts w:ascii="宋体" w:hAnsi="宋体" w:eastAsia="宋体" w:cs="宋体"/>
          <w:color w:val="000"/>
          <w:sz w:val="28"/>
          <w:szCs w:val="28"/>
        </w:rPr>
        <w:t xml:space="preserve">转眼间，三个月的试用期到了，我很希望能留下来跟公司共成长。公司领导对员工的尊重及关心，同事间的和睦相处，都让我很感动。我学到了不少，也进步了不少，希望能继续留下来锻炼。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进入xx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医生试用自我鉴定总结篇三</w:t>
      </w:r>
    </w:p>
    <w:p>
      <w:pPr>
        <w:ind w:left="0" w:right="0" w:firstLine="560"/>
        <w:spacing w:before="450" w:after="450" w:line="312" w:lineRule="auto"/>
      </w:pPr>
      <w:r>
        <w:rPr>
          <w:rFonts w:ascii="宋体" w:hAnsi="宋体" w:eastAsia="宋体" w:cs="宋体"/>
          <w:color w:val="000"/>
          <w:sz w:val="28"/>
          <w:szCs w:val="28"/>
        </w:rPr>
        <w:t xml:space="preserve">在这半年的时间里，我成功的度过了试用期。我不但丰富了检验知识，而且提高了各项检验技能，我的`体会和感受。总体感受就是“忙”和“累”。大家做事很认真，很注重质量。我在这半年时间的个人工作情况鉴定如下：</w:t>
      </w:r>
    </w:p>
    <w:p>
      <w:pPr>
        <w:ind w:left="0" w:right="0" w:firstLine="560"/>
        <w:spacing w:before="450" w:after="450" w:line="312" w:lineRule="auto"/>
      </w:pPr>
      <w:r>
        <w:rPr>
          <w:rFonts w:ascii="宋体" w:hAnsi="宋体" w:eastAsia="宋体" w:cs="宋体"/>
          <w:color w:val="000"/>
          <w:sz w:val="28"/>
          <w:szCs w:val="28"/>
        </w:rPr>
        <w:t xml:space="preserve">第一，我丰富了检验知识，提高了各项检验技能。尤其是镜下功夫，比如外周血细胞形态，骨髓血细胞形态，尿沉渣分析、前列腺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学到了好多获取新知识的方法和途径，看到他们比较好的书籍时我回家就到网上搜，有很多没有花钱就搞到手了，比如《全国临床检验操作规程》、细菌鉴定图谱、细菌鉴定手册、血液学图谱、血液学讲座等等。同时我拍摄了大量细菌菌落形态和骨髓片形态。</w:t>
      </w:r>
    </w:p>
    <w:p>
      <w:pPr>
        <w:ind w:left="0" w:right="0" w:firstLine="560"/>
        <w:spacing w:before="450" w:after="450" w:line="312" w:lineRule="auto"/>
      </w:pPr>
      <w:r>
        <w:rPr>
          <w:rFonts w:ascii="宋体" w:hAnsi="宋体" w:eastAsia="宋体" w:cs="宋体"/>
          <w:color w:val="000"/>
          <w:sz w:val="28"/>
          <w:szCs w:val="28"/>
        </w:rPr>
        <w:t xml:space="preserve">第三，学到了他们处理各种复杂检验问题的处理办法及成功的检验质量管理模式。学习他们对待工作极端负责，时刻以谨慎的工作态度处理好每一个待检标本，认真处理好工作中遇到的疑难问题。比如，有一个验血型的病人，a侧凝集很弱，玻片法和试管法，正负定型都做了，也没有结论，最后送到输血科，采用微量离心法，也无结论。最后停发此病人报告，要去血站测血型。还有一例病人，开始外周血有大量幼稚细胞，骨髓象也异常，开始怀疑血液病，过了几天再次采血，发现病人明显和上次不一样。此病人就是典型的中毒性粒细胞改变。</w:t>
      </w:r>
    </w:p>
    <w:p>
      <w:pPr>
        <w:ind w:left="0" w:right="0" w:firstLine="560"/>
        <w:spacing w:before="450" w:after="450" w:line="312" w:lineRule="auto"/>
      </w:pPr>
      <w:r>
        <w:rPr>
          <w:rFonts w:ascii="宋体" w:hAnsi="宋体" w:eastAsia="宋体" w:cs="宋体"/>
          <w:color w:val="000"/>
          <w:sz w:val="28"/>
          <w:szCs w:val="28"/>
        </w:rPr>
        <w:t xml:space="preserve">第四，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医生试用自我鉴定总结篇四</w:t>
      </w:r>
    </w:p>
    <w:p>
      <w:pPr>
        <w:ind w:left="0" w:right="0" w:firstLine="560"/>
        <w:spacing w:before="450" w:after="450" w:line="312" w:lineRule="auto"/>
      </w:pPr>
      <w:r>
        <w:rPr>
          <w:rFonts w:ascii="宋体" w:hAnsi="宋体" w:eastAsia="宋体" w:cs="宋体"/>
          <w:color w:val="000"/>
          <w:sz w:val="28"/>
          <w:szCs w:val="28"/>
        </w:rPr>
        <w:t xml:space="preserve">xx年，是忙碌的一年，这一年里，药剂科在医院领导和各兄弟科室的大力支持下，依据国家、地方的相关法律法规，紧紧围绕医院的工作重点和要求，结合本部门的实际情况，按照目标责任管理模式，统筹规划，层层落实，团结协作，成绩斐然！</w:t>
      </w:r>
    </w:p>
    <w:p>
      <w:pPr>
        <w:ind w:left="0" w:right="0" w:firstLine="560"/>
        <w:spacing w:before="450" w:after="450" w:line="312" w:lineRule="auto"/>
      </w:pPr>
      <w:r>
        <w:rPr>
          <w:rFonts w:ascii="宋体" w:hAnsi="宋体" w:eastAsia="宋体" w:cs="宋体"/>
          <w:color w:val="000"/>
          <w:sz w:val="28"/>
          <w:szCs w:val="28"/>
        </w:rPr>
        <w:t xml:space="preserve">现将xx年度药剂工作情况鉴定如下：</w:t>
      </w:r>
    </w:p>
    <w:p>
      <w:pPr>
        <w:ind w:left="0" w:right="0" w:firstLine="560"/>
        <w:spacing w:before="450" w:after="450" w:line="312" w:lineRule="auto"/>
      </w:pPr>
      <w:r>
        <w:rPr>
          <w:rFonts w:ascii="宋体" w:hAnsi="宋体" w:eastAsia="宋体" w:cs="宋体"/>
          <w:color w:val="000"/>
          <w:sz w:val="28"/>
          <w:szCs w:val="28"/>
        </w:rPr>
        <w:t xml:space="preserve">（一）认真履行药物与治疗学委员会职责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2、组织药物与治疗学委员会成员审核我院拟购入药品的合理性；分析我院药品使用情况，对不合理用药提出干预和改进措施，优化药物治疗方案。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5、修订了我院xx年基本用药目录和处方集；出版药品信息通讯，给临床合理用药提供参考。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 多种，停止长期不用药品 个。按物价局要求，完成药品调价 次，涉及药品 个。想方设法满足临床急需药品的供应，如 等。</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2、药品动态流动是医院信息化管理中的一个重要组成部分，我科配合医院his管理系统的切换，使得药品流动有序运转。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供提供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（一）业务增长量：</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139799张，其中西药处方115209张，中药饮片处方24590张，中药饮片处方数占门诊处方百分比为17。6%，达到了山西省中西医结合医院三级评审中中药饮片处方比例占门诊处方15%以上的要求。住院处方数173330张，其中西药处方数167582张，中药饮片处方数5748张，发药床位数为148614，其中西药为142283，中药饮片为6331。处方调配数量较去年增长%。</w:t>
      </w:r>
    </w:p>
    <w:p>
      <w:pPr>
        <w:ind w:left="0" w:right="0" w:firstLine="560"/>
        <w:spacing w:before="450" w:after="450" w:line="312" w:lineRule="auto"/>
      </w:pPr>
      <w:r>
        <w:rPr>
          <w:rFonts w:ascii="宋体" w:hAnsi="宋体" w:eastAsia="宋体" w:cs="宋体"/>
          <w:color w:val="000"/>
          <w:sz w:val="28"/>
          <w:szCs w:val="28"/>
        </w:rPr>
        <w:t xml:space="preserve">3。作为省内唯一一所三级中西医结合医院，我们注重充分发扬祖国传统医药在疾病治疗中的作用，在今年一年共为煎药12659袋。中成药的品种的品种也日趋丰富，极大地满足了病人的需求。</w:t>
      </w:r>
    </w:p>
    <w:p>
      <w:pPr>
        <w:ind w:left="0" w:right="0" w:firstLine="560"/>
        <w:spacing w:before="450" w:after="450" w:line="312" w:lineRule="auto"/>
      </w:pPr>
      <w:r>
        <w:rPr>
          <w:rFonts w:ascii="宋体" w:hAnsi="宋体" w:eastAsia="宋体" w:cs="宋体"/>
          <w:color w:val="000"/>
          <w:sz w:val="28"/>
          <w:szCs w:val="28"/>
        </w:rPr>
        <w:t xml:space="preserve">（二）开展的新业务</w:t>
      </w:r>
    </w:p>
    <w:p>
      <w:pPr>
        <w:ind w:left="0" w:right="0" w:firstLine="560"/>
        <w:spacing w:before="450" w:after="450" w:line="312" w:lineRule="auto"/>
      </w:pPr>
      <w:r>
        <w:rPr>
          <w:rFonts w:ascii="宋体" w:hAnsi="宋体" w:eastAsia="宋体" w:cs="宋体"/>
          <w:color w:val="000"/>
          <w:sz w:val="28"/>
          <w:szCs w:val="28"/>
        </w:rPr>
        <w:t xml:space="preserve">在医院领导的支持下引进了膏方制剂，目前各项设施已基本完善，即将生产。中医历来推崇秋冬进补，膏方是中医中药剂型的一种，传承了中医“扶正补虚、辨症施补”的精髓，而且可以“补虚扶弱、纠正亚健康、预防疾病及调理体虚”。据了解，无论是南方还是北方，膏方市场需求不断增长，制备膏方既有利于促进患者康复和普遍提高人群身体素质，有利于对传统中医药的进一步传承与发扬，也可为医院创造新的经济增长点。</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一些尝试。</w:t>
      </w:r>
    </w:p>
    <w:p>
      <w:pPr>
        <w:ind w:left="0" w:right="0" w:firstLine="560"/>
        <w:spacing w:before="450" w:after="450" w:line="312" w:lineRule="auto"/>
      </w:pPr>
      <w:r>
        <w:rPr>
          <w:rFonts w:ascii="宋体" w:hAnsi="宋体" w:eastAsia="宋体" w:cs="宋体"/>
          <w:color w:val="000"/>
          <w:sz w:val="28"/>
          <w:szCs w:val="28"/>
        </w:rPr>
        <w:t xml:space="preserve">在会诊部内设立了中药调剂台。为了能使患者更加方便地、及时地取到中草药，本着一切服务于患者的态度，在会诊部设立了中药调剂台。</w:t>
      </w:r>
    </w:p>
    <w:p>
      <w:pPr>
        <w:ind w:left="0" w:right="0" w:firstLine="560"/>
        <w:spacing w:before="450" w:after="450" w:line="312" w:lineRule="auto"/>
      </w:pPr>
      <w:r>
        <w:rPr>
          <w:rFonts w:ascii="宋体" w:hAnsi="宋体" w:eastAsia="宋体" w:cs="宋体"/>
          <w:color w:val="000"/>
          <w:sz w:val="28"/>
          <w:szCs w:val="28"/>
        </w:rPr>
        <w:t xml:space="preserve">对住院药房配送药品进行了合理化分流。就住院药房病区取药多、处方多，给工作上带来诸多问题，做出了由急诊药房分担部分配送任务的调整，得到了医生和患者的认可。</w:t>
      </w:r>
    </w:p>
    <w:p>
      <w:pPr>
        <w:ind w:left="0" w:right="0" w:firstLine="560"/>
        <w:spacing w:before="450" w:after="450" w:line="312" w:lineRule="auto"/>
      </w:pPr>
      <w:r>
        <w:rPr>
          <w:rFonts w:ascii="宋体" w:hAnsi="宋体" w:eastAsia="宋体" w:cs="宋体"/>
          <w:color w:val="000"/>
          <w:sz w:val="28"/>
          <w:szCs w:val="28"/>
        </w:rPr>
        <w:t xml:space="preserve">为了进一步加强对药品的合理化管理，方便患者取药，成立了中成药房，实行了中成药和西药进行分类管理。</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全方面的展开了临床药学工作，进一步明确了五名临床医师职责，确保医师能真正进入临床一线，开展以合理用药为中心临床药学服务。定期参加临床科室业务大查房、疑难病例会诊、死亡病例讨论等，参与医务科组织的全院病历联合检查。及时了解患者的病情及用药全程。在药物选择选择、给药剂量、途经、方法、药物治疗监测及药动学参数等方面向医生提供咨询和药疗服务信息。</w:t>
      </w:r>
    </w:p>
    <w:p>
      <w:pPr>
        <w:ind w:left="0" w:right="0" w:firstLine="560"/>
        <w:spacing w:before="450" w:after="450" w:line="312" w:lineRule="auto"/>
      </w:pPr>
      <w:r>
        <w:rPr>
          <w:rFonts w:ascii="宋体" w:hAnsi="宋体" w:eastAsia="宋体" w:cs="宋体"/>
          <w:color w:val="000"/>
          <w:sz w:val="28"/>
          <w:szCs w:val="28"/>
        </w:rPr>
        <w:t xml:space="preserve">新修订了处方点评制度和药物咨询制度。由处方点评工作小组每月对门急诊处方（包括麻醉、处方）及病房医嘱单进行抽查检查。对处方进行处方分析和评价，评价结果，及时发现、纠正医生不合理用药现象。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 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（一）业务学习和带教工作</w:t>
      </w:r>
    </w:p>
    <w:p>
      <w:pPr>
        <w:ind w:left="0" w:right="0" w:firstLine="560"/>
        <w:spacing w:before="450" w:after="450" w:line="312" w:lineRule="auto"/>
      </w:pPr>
      <w:r>
        <w:rPr>
          <w:rFonts w:ascii="宋体" w:hAnsi="宋体" w:eastAsia="宋体" w:cs="宋体"/>
          <w:color w:val="000"/>
          <w:sz w:val="28"/>
          <w:szCs w:val="28"/>
        </w:rPr>
        <w:t xml:space="preserve">我科根据学校的实习要求，制定 名实习生的实习计划，指定专人负责带教及指导其毕业论文的撰写，我科圆满地完成带教任务，借此机会我科工作人员自身业务水平也得到了提高。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1、科研工作顺利进行，申请到《灾难医学的整合性架构研究》和《降脂饮颗粒的质量控制及生物效应研究》两项院级课题。</w:t>
      </w:r>
    </w:p>
    <w:p>
      <w:pPr>
        <w:ind w:left="0" w:right="0" w:firstLine="560"/>
        <w:spacing w:before="450" w:after="450" w:line="312" w:lineRule="auto"/>
      </w:pPr>
      <w:r>
        <w:rPr>
          <w:rFonts w:ascii="宋体" w:hAnsi="宋体" w:eastAsia="宋体" w:cs="宋体"/>
          <w:color w:val="000"/>
          <w:sz w:val="28"/>
          <w:szCs w:val="28"/>
        </w:rPr>
        <w:t xml:space="preserve">2、本年度全科发表学术论文x篇，参与编写专著x本。</w:t>
      </w:r>
    </w:p>
    <w:p>
      <w:pPr>
        <w:ind w:left="0" w:right="0" w:firstLine="560"/>
        <w:spacing w:before="450" w:after="450" w:line="312" w:lineRule="auto"/>
      </w:pPr>
      <w:r>
        <w:rPr>
          <w:rFonts w:ascii="宋体" w:hAnsi="宋体" w:eastAsia="宋体" w:cs="宋体"/>
          <w:color w:val="000"/>
          <w:sz w:val="28"/>
          <w:szCs w:val="28"/>
        </w:rPr>
        <w:t xml:space="preserve">3、科室工作人员整体业务水平大幅度提高。</w:t>
      </w:r>
    </w:p>
    <w:p>
      <w:pPr>
        <w:ind w:left="0" w:right="0" w:firstLine="560"/>
        <w:spacing w:before="450" w:after="450" w:line="312" w:lineRule="auto"/>
      </w:pPr>
      <w:r>
        <w:rPr>
          <w:rFonts w:ascii="宋体" w:hAnsi="宋体" w:eastAsia="宋体" w:cs="宋体"/>
          <w:color w:val="000"/>
          <w:sz w:val="28"/>
          <w:szCs w:val="28"/>
        </w:rPr>
        <w:t xml:space="preserve">至xx年我科共有职工25人（两人见习），其中专科以上19人。25人中有高级职称2人，中级职称9人。全科有7人通过国家职业医师考试。药剂科今年的带教工作已圆满完成。</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医生试用自我鉴定总结篇五</w:t>
      </w:r>
    </w:p>
    <w:p>
      <w:pPr>
        <w:ind w:left="0" w:right="0" w:firstLine="560"/>
        <w:spacing w:before="450" w:after="450" w:line="312" w:lineRule="auto"/>
      </w:pPr>
      <w:r>
        <w:rPr>
          <w:rFonts w:ascii="宋体" w:hAnsi="宋体" w:eastAsia="宋体" w:cs="宋体"/>
          <w:color w:val="000"/>
          <w:sz w:val="28"/>
          <w:szCs w:val="28"/>
        </w:rPr>
        <w:t xml:space="preserve">听说不少准备转正的医生都已经把医生试用期转正</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写好了哦!那你呢?下面由本小编精心整理的医生试用期转正自我鉴定，希望可以帮到你哦!</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医生试用自我鉴定总结篇六</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20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自我鉴定如下。</w:t>
      </w:r>
    </w:p>
    <w:p>
      <w:pPr>
        <w:ind w:left="0" w:right="0" w:firstLine="560"/>
        <w:spacing w:before="450" w:after="450" w:line="312" w:lineRule="auto"/>
      </w:pPr>
      <w:r>
        <w:rPr>
          <w:rFonts w:ascii="宋体" w:hAnsi="宋体" w:eastAsia="宋体" w:cs="宋体"/>
          <w:color w:val="000"/>
          <w:sz w:val="28"/>
          <w:szCs w:val="28"/>
        </w:rPr>
        <w:t xml:space="preserve">在思想上，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在今后的工作中，我要继续努力，克服自己的缺点，弥补不足，加强政治理论知识和业务知识方面的学习，力争成为一名学习型、创新型、实干型兼备的合格的医务工作者。</w:t>
      </w:r>
    </w:p>
    <w:p>
      <w:pPr>
        <w:ind w:left="0" w:right="0" w:firstLine="560"/>
        <w:spacing w:before="450" w:after="450" w:line="312" w:lineRule="auto"/>
      </w:pPr>
      <w:r>
        <w:rPr>
          <w:rFonts w:ascii="宋体" w:hAnsi="宋体" w:eastAsia="宋体" w:cs="宋体"/>
          <w:color w:val="000"/>
          <w:sz w:val="28"/>
          <w:szCs w:val="28"/>
        </w:rPr>
        <w:t xml:space="preserve">以上是自己工作一年来简短转正鉴定，不妥之处，恳请组织批评指正，我将虚心接受组织对我的审查和考验！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医生试用自我鉴定总结篇七</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xxxx医生试用期自我评价xxxx医生试用期自我评价。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医生试用自我鉴定总结篇八</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医生试用自我鉴定总结篇九</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2025-05-02T00:05:04+08:00</dcterms:created>
  <dcterms:modified xsi:type="dcterms:W3CDTF">2025-05-02T00:05:04+08:00</dcterms:modified>
</cp:coreProperties>
</file>

<file path=docProps/custom.xml><?xml version="1.0" encoding="utf-8"?>
<Properties xmlns="http://schemas.openxmlformats.org/officeDocument/2006/custom-properties" xmlns:vt="http://schemas.openxmlformats.org/officeDocument/2006/docPropsVTypes"/>
</file>