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最新企业职工劳动合同书(优秀8篇)</w:t>
      </w:r>
      <w:bookmarkEnd w:id="1"/>
    </w:p>
    <w:p>
      <w:pPr>
        <w:jc w:val="center"/>
        <w:spacing w:before="0" w:after="450"/>
      </w:pPr>
      <w:r>
        <w:rPr>
          <w:rFonts w:ascii="Arial" w:hAnsi="Arial" w:eastAsia="Arial" w:cs="Arial"/>
          <w:color w:val="999999"/>
          <w:sz w:val="20"/>
          <w:szCs w:val="20"/>
        </w:rPr>
        <w:t xml:space="preserve">来源：网络  作者：清风徐来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企业职工劳动合同书篇一</w:t>
      </w:r>
    </w:p>
    <w:p>
      <w:pPr>
        <w:ind w:left="0" w:right="0" w:firstLine="560"/>
        <w:spacing w:before="450" w:after="450" w:line="312" w:lineRule="auto"/>
      </w:pPr>
      <w:r>
        <w:rPr>
          <w:rFonts w:ascii="宋体" w:hAnsi="宋体" w:eastAsia="宋体" w:cs="宋体"/>
          <w:color w:val="000"/>
          <w:sz w:val="28"/>
          <w:szCs w:val="28"/>
        </w:rPr>
        <w:t xml:space="preserve">本文简介：根据《中华人民共和国劳动民法典》以及有关法律、法规的规定，经甲乙双方平等自愿、协商一致,共同签订并履行本合同所列条款。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本合同期限从________年______月____日起至______年_____月______日止，共_____年。其中试用期从______年_____月_____日起至_______年______月_____日止，共_____个月。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为保证乙方完成合同要求的生产（工作）任务，保障乙方的安全和健康，甲方应根据国家有关生产安全、_____、卫生健康等规定，为乙方提供必要的`生产（工作）条件。具体内容如下：（略）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1.甲方按乙方工资总额的_____%，乙方按不超过本人工资的________%，，按月向当地劳动行政部门所属的社会_____事业管理机构缴纳退休养老金。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3.甲方参照（国营企业职工待业_____暂行规定）向待业_____机构缴纳待业_____基金，乙方待业期间可享受特业_____待遇。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第十一条经乙方同意，甲方按公司薪酬制度支付乙方工资，乙方劳动报酬计算办法为：点工月工资为_________元。包工工资为_________元/2。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企业职工劳动合同书篇六</w:t>
      </w:r>
    </w:p>
    <w:p>
      <w:pPr>
        <w:ind w:left="0" w:right="0" w:firstLine="560"/>
        <w:spacing w:before="450" w:after="450" w:line="312" w:lineRule="auto"/>
      </w:pPr>
      <w:r>
        <w:rPr>
          <w:rFonts w:ascii="宋体" w:hAnsi="宋体" w:eastAsia="宋体" w:cs="宋体"/>
          <w:color w:val="000"/>
          <w:sz w:val="28"/>
          <w:szCs w:val="28"/>
        </w:rPr>
        <w:t xml:space="preserve">云南省私营企业职工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 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 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 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企业职工劳动合同书篇八</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公安部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2025-06-17T15:23:01+08:00</dcterms:created>
  <dcterms:modified xsi:type="dcterms:W3CDTF">2025-06-17T15:23:01+08:00</dcterms:modified>
</cp:coreProperties>
</file>

<file path=docProps/custom.xml><?xml version="1.0" encoding="utf-8"?>
<Properties xmlns="http://schemas.openxmlformats.org/officeDocument/2006/custom-properties" xmlns:vt="http://schemas.openxmlformats.org/officeDocument/2006/docPropsVTypes"/>
</file>