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医保中心执法工作总结(汇总15篇)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保中心执法工作总结1我在医院主要负责的是医保工作，到现在已经有1年时间，时间很短，没有什么成绩可以讲出来，把我这一年的工作所得向大家作出汇报。1、自20xx年1月1日起我院门诊交易1272笔，住院51人次，结账49人次，在院2人次，住院病...</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医保中心执法工作总结2</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医保中心执法工作总结4</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医保中心执法工作总结6</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效劳中心开展对口支援工作，现将开展工作以来我院的对口支援开展工作总结如下：来到隆阳区永昌社区卫生效劳中心，和社区医院的医生们，共同学习，共同努力，共同工作，共同进步；在工作中，我们克服困难，多想方法，努力工作，仔细耐心，热情周到地为群众提供就医效劳。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在每周的两次下社区工作中，我们为广阔群众进行诊疗和咨询活动，共为100多人次的群众实施了诊疗工作。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我们小组主动到隆阳区永昌社区卫生效劳中心开展义诊和健康宣教工作，共为群众义诊100多人次，深受群众的欢送和好评。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效劳中心，积极与医务人员进行交流、指导等，帮助完善社区医院的各项工作制度，对医生医疗文书的书写进行了标准，对医疗行为进行了标准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一个多月来，我小组共从隆阳区永昌社区卫生效劳中心转诊到我院病人10余人次。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通过一个多月来的工作，我小组指出社区卫生效劳存在的问题如下：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1、双向转诊制度不够完善，一些病人送往上级医院诊疗后，并没有转回社区卫生效劳中心医院进行康复治疗；一些应上送医院诊治的病人仍留在卫生效劳中心治疗。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2、社区医生在诊疗过程中诊疗行为不标准，用药不标准，医疗文书书写不标准，存在医疗平安隐患。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2、加强对社区医生业务培训，标准其诊疗行为，并制定严格的奖惩制度，努力杜绝医疗隐患。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3、进一步完善社区卫生效劳站的各项功能，积极开展康复保健、健康教育等工作。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稳固创立示范社区〞活动的开展，对帮助我市社区卫生效劳中心医院健全业务标准和制度、提高诊疗业务技术水平、纠正不良诊疗行为、指导和协助开展健康教育工作等方面，起到了帮助提高、促进标准的作用；为我市的乡镇、社区卫生中心医院和市级医疗机构建起了沟通的渠道，将对今后促进和提高社区医疗卫生工作的开展奠定良好的根底。</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医保中心执法工作总结8</w:t>
      </w:r>
    </w:p>
    <w:p>
      <w:pPr>
        <w:ind w:left="0" w:right="0" w:firstLine="560"/>
        <w:spacing w:before="450" w:after="450" w:line="312" w:lineRule="auto"/>
      </w:pPr>
      <w:r>
        <w:rPr>
          <w:rFonts w:ascii="宋体" w:hAnsi="宋体" w:eastAsia="宋体" w:cs="宋体"/>
          <w:color w:val="000"/>
          <w:sz w:val="28"/>
          <w:szCs w:val="28"/>
        </w:rPr>
        <w:t xml:space="preserve">某某医院20xx年度医疗保险定点效劳单位年度总结一年来，在某某市医保局的大力支持下，在上级主管部门的直接关心下，我院在保证来院就诊的参保人员更好地享受根本医疗保险，促进社会保障及卫生事业的开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某某市城镇职工根本医疗保险方法》、《某某市城镇职工根本医疗保险定点医疗机构管理方法》和《某某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效劳，方便参保人员就医；严格执行医疗机构管理条例及各项医保法律法规，以救死扶伤、防病治病、为公民的健康效劳为宗旨在醒目位置悬挂医疗保险定点标识牌；在医疗保险局的`正确领导及指导下就，建立健全了各项规章制度及组织机构，成立了以为组长、为副组长的领导小组，并指定为专职管理人员；同时建立了与根本医疗保险管理制度相适应的医院内部管理制度和措施；如根本医疗保险转诊制度、住院流程、医疗保险工作制度、收费票据管理制度、门诊制度；公布投诉电话、医保就医流程和各项收费标准，并在年初做好年度方案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w:t>
      </w:r>
    </w:p>
    <w:p>
      <w:pPr>
        <w:ind w:left="0" w:right="0" w:firstLine="560"/>
        <w:spacing w:before="450" w:after="450" w:line="312" w:lineRule="auto"/>
      </w:pPr>
      <w:r>
        <w:rPr>
          <w:rFonts w:ascii="宋体" w:hAnsi="宋体" w:eastAsia="宋体" w:cs="宋体"/>
          <w:color w:val="000"/>
          <w:sz w:val="28"/>
          <w:szCs w:val="28"/>
        </w:rPr>
        <w:t xml:space="preserve">院时间，不分解效劳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工程和医疗效劳设施收费实行明码标价，并提供费用明细清单。严格执行药品目录的规定范围不擅自扩大或缩小药品的使用范围，对就诊人员要求需用目录外药品、诊疗工程，事先要征求参保人员同意。</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效劳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工程和医疗效劳设施收费实行明码标价，并对病人提供费用明细清单。严格执行根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工程告知制度，做到不强迫。三是严格按照医疗保险标准，将个人负担费用严格控制在30%以内，超医保范围的费用严格控制在15%内。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效劳的关系，标准各项流程，努力更多更好地为患者及参保人员</w:t>
      </w:r>
    </w:p>
    <w:p>
      <w:pPr>
        <w:ind w:left="0" w:right="0" w:firstLine="560"/>
        <w:spacing w:before="450" w:after="450" w:line="312" w:lineRule="auto"/>
      </w:pPr>
      <w:r>
        <w:rPr>
          <w:rFonts w:ascii="宋体" w:hAnsi="宋体" w:eastAsia="宋体" w:cs="宋体"/>
          <w:color w:val="000"/>
          <w:sz w:val="28"/>
          <w:szCs w:val="28"/>
        </w:rPr>
        <w:t xml:space="preserve">效劳，力争把我院的医保工作推向一个新的高度，为全市医保工作顺利开展做出奉献</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医保中心执法工作总结9</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医保中心执法工作总结10</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医保中心执法工作总结12</w:t>
      </w:r>
    </w:p>
    <w:p>
      <w:pPr>
        <w:ind w:left="0" w:right="0" w:firstLine="560"/>
        <w:spacing w:before="450" w:after="450" w:line="312" w:lineRule="auto"/>
      </w:pPr>
      <w:r>
        <w:rPr>
          <w:rFonts w:ascii="宋体" w:hAnsi="宋体" w:eastAsia="宋体" w:cs="宋体"/>
          <w:color w:val="000"/>
          <w:sz w:val="28"/>
          <w:szCs w:val="28"/>
        </w:rPr>
        <w:t xml:space="preserve">我院自20xx年8月3日参加濮阳市医保定点行列以来，历经了3年又8个月的医保效劳旅程。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一年来，在市医保中心的大力支持下，在上级主管部门的直接关心下，我院在保证来院就诊参保人员更好地享受根本医疗效劳，促进社会保障及卫生事业的开展方面做了一些工作，取得了一定成绩。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根本医疗保险试行方法》、《濮阳市城镇职工根本医疗保险定点医疗机构管理暂行方法》和《濮阳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1、配备、更新、完善了与本市根本医疗保险管理配套的计算机、软件系统；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1、采用宣传页和宣传单的形式，不定期的向来院就医参保人员和就医医保人群宣传医保政策，推广根本医疗效劳，把医疗保险的主要政策规定和医保中心协议规定的内容谕告患者，收到了较好效果。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w:t>
      </w:r>
    </w:p>
    <w:p>
      <w:pPr>
        <w:ind w:left="0" w:right="0" w:firstLine="560"/>
        <w:spacing w:before="450" w:after="450" w:line="312" w:lineRule="auto"/>
      </w:pPr>
      <w:r>
        <w:rPr>
          <w:rFonts w:ascii="宋体" w:hAnsi="宋体" w:eastAsia="宋体" w:cs="宋体"/>
          <w:color w:val="000"/>
          <w:sz w:val="28"/>
          <w:szCs w:val="28"/>
        </w:rPr>
        <w:t xml:space="preserve">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根底上，研究制作了方便医保政策的温馨提示牌，提示牌上“如果您是…医保参保人员，请主动告知接诊医生，确保您的权利和待遇得到落实〞的寥寥数语，不仅保护了参保人员的利益，表达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医保中心执法工作总结13</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医保中心执法工作总结14</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每天就是对着不同的面孔，面带微笑的坐在电脑前机械地重复着一收一付的简单的操作，不需要很高的技术含量，也不必像其它科室的医生要承当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效劳，对收费满意，我也为自己明确了新的工作方向和目标：尽量的减少我院的拒付，同时更多的掌握医保政策。为了实现这个方向和目标，我也做了小小的规划，争取在工作中多积累、学习中多思考，发现问题多反应。</w:t>
      </w:r>
    </w:p>
    <w:p>
      <w:pPr>
        <w:ind w:left="0" w:right="0" w:firstLine="560"/>
        <w:spacing w:before="450" w:after="450" w:line="312" w:lineRule="auto"/>
      </w:pPr>
      <w:r>
        <w:rPr>
          <w:rFonts w:ascii="宋体" w:hAnsi="宋体" w:eastAsia="宋体" w:cs="宋体"/>
          <w:color w:val="000"/>
          <w:sz w:val="28"/>
          <w:szCs w:val="28"/>
        </w:rPr>
        <w:t xml:space="preserve">某某年我要更加努力工作：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2025-06-16T08:10:45+08:00</dcterms:created>
  <dcterms:modified xsi:type="dcterms:W3CDTF">2025-06-16T08:10:45+08:00</dcterms:modified>
</cp:coreProperties>
</file>

<file path=docProps/custom.xml><?xml version="1.0" encoding="utf-8"?>
<Properties xmlns="http://schemas.openxmlformats.org/officeDocument/2006/custom-properties" xmlns:vt="http://schemas.openxmlformats.org/officeDocument/2006/docPropsVTypes"/>
</file>