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普通企业职工的工作总结5篇</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普通企业职工的工作总结范文5篇总结是做好各项工作的重要环节。通过它，可以全面地，系统地了解以往的工作情况，可以正确认识以往工作中的优缺点。下面是小编整理的普通企业职工的工作总结，欢迎阅读!普通企业职工的工作总结1时间总是转瞬即逝，在___公...</w:t>
      </w:r>
    </w:p>
    <w:p>
      <w:pPr>
        <w:ind w:left="0" w:right="0" w:firstLine="560"/>
        <w:spacing w:before="450" w:after="450" w:line="312" w:lineRule="auto"/>
      </w:pPr>
      <w:r>
        <w:rPr>
          <w:rFonts w:ascii="宋体" w:hAnsi="宋体" w:eastAsia="宋体" w:cs="宋体"/>
          <w:color w:val="000"/>
          <w:sz w:val="28"/>
          <w:szCs w:val="28"/>
        </w:rPr>
        <w:t xml:space="preserve">普通企业职工的工作总结范文5篇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总结是做好各项工作的重要环节。通过它，可以全面地，系统地了解以往的工作情况，可以正确认识以往工作中的优缺点。下面是小编整理的普通企业职工的工作总结，欢迎阅读!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普通企业职工的工作总结1</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普通企业职工的工作总结2</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普通企业职工的工作总结3</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普通企业职工的工作总结4</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前台在一定程度上代表了公司的形象。同时，公司对客户的服务，从前台文员的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工作。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保持了室内的洁清和饮水机的消毒工作，每月最少消毒一次。按时更换了打印机的硒鼓和维护前台文员的办公用品。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__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虽然前台文员的工作有时是比较的琐碎，但大小事都是要认真才能做好。所以我都会用心的去做每一件事。感谢部门领导的教诲和公司给予我的机会，在以后的日子里我将加强学习，努力工作!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普通企业职工的工作总结5</w:t>
      </w:r>
    </w:p>
    <w:p>
      <w:pPr>
        <w:ind w:left="0" w:right="0" w:firstLine="560"/>
        <w:spacing w:before="450" w:after="450" w:line="312" w:lineRule="auto"/>
      </w:pPr>
      <w:r>
        <w:rPr>
          <w:rFonts w:ascii="宋体" w:hAnsi="宋体" w:eastAsia="宋体" w:cs="宋体"/>
          <w:color w:val="000"/>
          <w:sz w:val="28"/>
          <w:szCs w:val="28"/>
        </w:rPr>
        <w:t xml:space="preserve">20__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普通企业职工的工作总结5篇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2025-06-08T05:30:32+08:00</dcterms:created>
  <dcterms:modified xsi:type="dcterms:W3CDTF">2025-06-08T05:30:32+08:00</dcterms:modified>
</cp:coreProperties>
</file>

<file path=docProps/custom.xml><?xml version="1.0" encoding="utf-8"?>
<Properties xmlns="http://schemas.openxmlformats.org/officeDocument/2006/custom-properties" xmlns:vt="http://schemas.openxmlformats.org/officeDocument/2006/docPropsVTypes"/>
</file>