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教培机构员工工作总结(通用44篇)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培机构员工工作总结1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为督促民办幼儿园加强基本建设和规范管理，促进民办幼儿园教育质量和办学水平的不断提高，推动我镇民办幼儿教育健康有序发展，根据市教育局《关于开展民办教育机构20xx年度工作检查的通知》的要求，对我镇民办幼儿园20xx年度办学情况进行了年度检查，现将年检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xxx小脚丫课程xxx建设和xxx学为中心xxx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xxx以人为本、敬业奉献xxx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（二）xxx学为中心xxx示范班级评比：提高xxx学为中心xxx课堂执教能力。</w:t>
      </w:r>
    </w:p>
    <w:p>
      <w:pPr>
        <w:ind w:left="0" w:right="0" w:firstLine="560"/>
        <w:spacing w:before="450" w:after="450" w:line="312" w:lineRule="auto"/>
      </w:pPr>
      <w:r>
        <w:rPr>
          <w:rFonts w:ascii="宋体" w:hAnsi="宋体" w:eastAsia="宋体" w:cs="宋体"/>
          <w:color w:val="000"/>
          <w:sz w:val="28"/>
          <w:szCs w:val="28"/>
        </w:rPr>
        <w:t xml:space="preserve">延续上学期的校xxx学为中心xxx示范教师评比活动，本学期开展xxx学为中心xxx示范班级的申报、过程引导和最后评审及课堂教学展示的评比活动。这样活动通过以点带面，以评带研促进教师培养学生良好学习习惯的能力，以及培养学生良好学习行为习惯如自学、合作、交流、质疑等等习惯。同时配合市教育教学研究院xxx一师一优课xxx评比活动，在这个过程中，我们发挥教研组的力量，推出典型的xxx学为中心xxx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2、依托xxx三类文体xxx促进教师反思能力。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xxx学为中心xxx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围绕学校xxx小脚丫课程xxx建设主题，学校聘请多个专家，如华东师大周文叶博士来校讲座，市教研院陈素萍主任来校讲足，提高教师对课程改革的理解，以及课程理论方面的知识。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xxx小脚丫xxx课程建设和xxx学为中心xxx，围绕这两个主题学校开展读书、做成一件事、教研活动、讲座、读书沙龙等多种形式的校验活动，提高教师课程开发和执行能力，以及执教xxx学为中心xxx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（三）依具体的xxx载体xxx培养教师的科研能力。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教培机构员工工作总结3</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教培机构员工工作总结5</w:t>
      </w:r>
    </w:p>
    <w:p>
      <w:pPr>
        <w:ind w:left="0" w:right="0" w:firstLine="560"/>
        <w:spacing w:before="450" w:after="450" w:line="312" w:lineRule="auto"/>
      </w:pPr>
      <w:r>
        <w:rPr>
          <w:rFonts w:ascii="宋体" w:hAnsi="宋体" w:eastAsia="宋体" w:cs="宋体"/>
          <w:color w:val="000"/>
          <w:sz w:val="28"/>
          <w:szCs w:val="28"/>
        </w:rPr>
        <w:t xml:space="preserve">  近些年有更多的家庭重视英语，越来越愿意让孩子学好一门外语，所以我们英语培训机构的生源也就在上升阶段。加上我们助教人员通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  我们出了有在开展公司上课的方式外，还有在网络上开展直播授课，在今年的直播中最高观看人数达到X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  所以今年我们的生源除了本市学校学生外，还遍及全国各地。</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教培机构员工工作总结6</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教培机构员工工作总结7</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教培机构员工工作总结8</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教培机构员工工作总结9</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教培机构员工工作总结12</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教培机构员工工作总结13</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xx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教培机构员工工作总结14</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确保中小学生健康成长全面发展。</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一)责任分工。按照属地管理的原则，乡镇政府联合相关部门(人员)对辖区内校外培训机构形成专项治理行动的责任主体;教育、民政、人社、工商(市场监管)等部门要联合公安、消防、城管和乡镇(街道)等相关部门，密切协作，摸清情况，集中整治;中小学校负责全面普查登记每一名学生报班参加学科类校外培训的情况，为专项治理工作提供重要参考。</w:t>
      </w:r>
    </w:p>
    <w:p>
      <w:pPr>
        <w:ind w:left="0" w:right="0" w:firstLine="560"/>
        <w:spacing w:before="450" w:after="450" w:line="312" w:lineRule="auto"/>
      </w:pPr>
      <w:r>
        <w:rPr>
          <w:rFonts w:ascii="宋体" w:hAnsi="宋体" w:eastAsia="宋体" w:cs="宋体"/>
          <w:color w:val="000"/>
          <w:sz w:val="28"/>
          <w:szCs w:val="28"/>
        </w:rPr>
        <w:t xml:space="preserve">(二)部门分工。对未取得办学许可证，也未取得营业执照的校外培训机构，具备办理证照条件的，由教育、人社和工商、民政部门指导其依法依规办理相关证照。对虽领取了营业执照等，但未取得办学许可证的校外培训机构，具备办证条件的，由教育、人社部门指导其依法依规办理办学许可证;不具备办证条件的，由工商等部门责令其在经营(业务)范围内开展业务，不得再举办面向中小学生的培训。对存在重大安全隐患的校外培训机构，教育、民政、人社、工商部门要联合公安、消防、城管和乡镇(街道)等相关部门，责令其立即停办整改;对无证无照且不具备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一)全面部署和摸底排查阶段。召开联席会议，全面部署治理工作，通过电视公告、走访调研、学生和家长问卷调查、培训机构申报等多种途径，对辖区内校外培训机构进行全面摸排，分门别类逐一建立工作台账，并报送自查报告。此项工作于20xx年5月底前完成。</w:t>
      </w:r>
    </w:p>
    <w:p>
      <w:pPr>
        <w:ind w:left="0" w:right="0" w:firstLine="560"/>
        <w:spacing w:before="450" w:after="450" w:line="312" w:lineRule="auto"/>
      </w:pPr>
      <w:r>
        <w:rPr>
          <w:rFonts w:ascii="宋体" w:hAnsi="宋体" w:eastAsia="宋体" w:cs="宋体"/>
          <w:color w:val="000"/>
          <w:sz w:val="28"/>
          <w:szCs w:val="28"/>
        </w:rPr>
        <w:t xml:space="preserve">(二)集中整改阶段。在摸清底数的基础上，针对校外培训机构存在的突出问题，严格审核分析，区别不同情况，分类提出处理意见，逐一进行整改落实，对该办理证照的依法依规办理，该停业的必须停业，该吊销证照的坚决吊销证照，全面纠正各种不良行为。此项工作于11月底前完成。</w:t>
      </w:r>
    </w:p>
    <w:p>
      <w:pPr>
        <w:ind w:left="0" w:right="0" w:firstLine="560"/>
        <w:spacing w:before="450" w:after="450" w:line="312" w:lineRule="auto"/>
      </w:pPr>
      <w:r>
        <w:rPr>
          <w:rFonts w:ascii="宋体" w:hAnsi="宋体" w:eastAsia="宋体" w:cs="宋体"/>
          <w:color w:val="000"/>
          <w:sz w:val="28"/>
          <w:szCs w:val="28"/>
        </w:rPr>
        <w:t xml:space="preserve">(三)公示监督阶段。对摸排情况和整改落实结果向社会公开，公布无不良行为校外培训机构名单，公布有安全隐患、无资质和不良行为的校外培训机构名单，接受社会监督。此项工作于12月底前完成。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切实增强责任感和紧迫感。规范管理校外培训机构工作关系人民群众切身利益和社会和谐稳定，高度重视，进一步增强主动性、责任感和紧迫感，切实把专项治理工作作为履职尽责的重点，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(二)精心组织，层层落实工作责任。加强组织领导，各相关部门的主要负责人为第一责任人，按照工作方案认真组织实施，明确工作职责，注重持之以恒，突出细节，形成合力，环环相扣抓落实。</w:t>
      </w:r>
    </w:p>
    <w:p>
      <w:pPr>
        <w:ind w:left="0" w:right="0" w:firstLine="560"/>
        <w:spacing w:before="450" w:after="450" w:line="312" w:lineRule="auto"/>
      </w:pPr>
      <w:r>
        <w:rPr>
          <w:rFonts w:ascii="宋体" w:hAnsi="宋体" w:eastAsia="宋体" w:cs="宋体"/>
          <w:color w:val="000"/>
          <w:sz w:val="28"/>
          <w:szCs w:val="28"/>
        </w:rPr>
        <w:t xml:space="preserve">(三)认真学习，准确把握政策界限。认真学习领会国家和我省关于开展专项治理工作的通知精神，准确把握政策界限，结合实际，认真完善审核标准，突出治理重点，不搞“一刀切”。</w:t>
      </w:r>
    </w:p>
    <w:p>
      <w:pPr>
        <w:ind w:left="0" w:right="0" w:firstLine="560"/>
        <w:spacing w:before="450" w:after="450" w:line="312" w:lineRule="auto"/>
      </w:pPr>
      <w:r>
        <w:rPr>
          <w:rFonts w:ascii="宋体" w:hAnsi="宋体" w:eastAsia="宋体" w:cs="宋体"/>
          <w:color w:val="000"/>
          <w:sz w:val="28"/>
          <w:szCs w:val="28"/>
        </w:rPr>
        <w:t xml:space="preserve">(四)强化宣传，树立正确教育观。治理与宣传相结合，引导家长树立正确的教育观，理性看待参加校外培训的作用，不盲目攀比，切实减轻子女校外培训负担，确保专项治理工作积极稳妥进行。</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教培机构员工工作总结15</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x万元的政府集中采购的工作，加强化对我区中小学实施的实验室建设工程质量管理和检查验收，今年再建多媒体网络教室xx间，配备计算机xx台，建学校广播系统x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x区教育城域网。初步拟定x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5、开展全区中小学“xxxx”的安全大检查。受检查学校xxxx所学校。加强与公安的网监部门联系和配合，开展校园网络有害信息清理整治，组织开展校园网络信息安全技术建设。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教培机构员工工作总结16</w:t>
      </w:r>
    </w:p>
    <w:p>
      <w:pPr>
        <w:ind w:left="0" w:right="0" w:firstLine="560"/>
        <w:spacing w:before="450" w:after="450" w:line="312" w:lineRule="auto"/>
      </w:pPr>
      <w:r>
        <w:rPr>
          <w:rFonts w:ascii="宋体" w:hAnsi="宋体" w:eastAsia="宋体" w:cs="宋体"/>
          <w:color w:val="000"/>
          <w:sz w:val="28"/>
          <w:szCs w:val="28"/>
        </w:rPr>
        <w:t xml:space="preserve">  1、学校现有xxx机型的机房二个，同时今年又新配置了xx主流机型xx台，显示器全部更新为xx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教培机构员工工作总结17</w:t>
      </w:r>
    </w:p>
    <w:p>
      <w:pPr>
        <w:ind w:left="0" w:right="0" w:firstLine="560"/>
        <w:spacing w:before="450" w:after="450" w:line="312" w:lineRule="auto"/>
      </w:pPr>
      <w:r>
        <w:rPr>
          <w:rFonts w:ascii="宋体" w:hAnsi="宋体" w:eastAsia="宋体" w:cs="宋体"/>
          <w:color w:val="000"/>
          <w:sz w:val="28"/>
          <w:szCs w:val="28"/>
        </w:rPr>
        <w:t xml:space="preserve">  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  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教培机构员工工作总结19</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教培机构员工工作总结20</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xx%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教培机构员工工作总结21</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2.我有机会对江苏的英语教材有了更加系统全面的认识理解，同时也与我之前任教过的人教教材做了对比与总结。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教培机构员工工作总结22</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_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教培机构员工工作总结24</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教培机构员工工作总结25</w:t>
      </w:r>
    </w:p>
    <w:p>
      <w:pPr>
        <w:ind w:left="0" w:right="0" w:firstLine="560"/>
        <w:spacing w:before="450" w:after="450" w:line="312" w:lineRule="auto"/>
      </w:pPr>
      <w:r>
        <w:rPr>
          <w:rFonts w:ascii="宋体" w:hAnsi="宋体" w:eastAsia="宋体" w:cs="宋体"/>
          <w:color w:val="000"/>
          <w:sz w:val="28"/>
          <w:szCs w:val="28"/>
        </w:rPr>
        <w:t xml:space="preserve">20_年在集团领导的正确领导下，__圆满的完成了招生任务，教学任务，行政后勤管理任务。现对本年工作作出总结：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一、20_年招生工作的经验和不足</w:t>
      </w:r>
    </w:p>
    <w:p>
      <w:pPr>
        <w:ind w:left="0" w:right="0" w:firstLine="560"/>
        <w:spacing w:before="450" w:after="450" w:line="312" w:lineRule="auto"/>
      </w:pPr>
      <w:r>
        <w:rPr>
          <w:rFonts w:ascii="宋体" w:hAnsi="宋体" w:eastAsia="宋体" w:cs="宋体"/>
          <w:color w:val="000"/>
          <w:sz w:val="28"/>
          <w:szCs w:val="28"/>
        </w:rPr>
        <w:t xml:space="preserve">20_年__分校共招大专和中专学生355人，其中中职294人，大专61人，短期23人。超额完成了20_年计划招生300人的任务。20_年__分校主要成功的作法是：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1.动手早，20_年秋招结束后，及时对20_年招生工作进行安排部署，对赤峰各旗县区的中学进行详细分析，进行分类。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对20_年效果不理想的学校，分清不同情况，能继续合作的重点选好代理，该放弃的，必须干净利落。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20_年我们开拓了__县的招生市场，首先对市场进行调研，了解有关职业教育的招生政策，和各职业院校招生情况，与__县八所中学建立联系，选择了一线代理，并在20_年秋季招生中取得一些业绩。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二、20_年教学部门的工作总结</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三、行政后勤20_年工作总结</w:t>
      </w:r>
    </w:p>
    <w:p>
      <w:pPr>
        <w:ind w:left="0" w:right="0" w:firstLine="560"/>
        <w:spacing w:before="450" w:after="450" w:line="312" w:lineRule="auto"/>
      </w:pPr>
      <w:r>
        <w:rPr>
          <w:rFonts w:ascii="宋体" w:hAnsi="宋体" w:eastAsia="宋体" w:cs="宋体"/>
          <w:color w:val="000"/>
          <w:sz w:val="28"/>
          <w:szCs w:val="28"/>
        </w:rPr>
        <w:t xml:space="preserve">20_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教培机构员工工作总结26</w:t>
      </w:r>
    </w:p>
    <w:p>
      <w:pPr>
        <w:ind w:left="0" w:right="0" w:firstLine="560"/>
        <w:spacing w:before="450" w:after="450" w:line="312" w:lineRule="auto"/>
      </w:pPr>
      <w:r>
        <w:rPr>
          <w:rFonts w:ascii="宋体" w:hAnsi="宋体" w:eastAsia="宋体" w:cs="宋体"/>
          <w:color w:val="000"/>
          <w:sz w:val="28"/>
          <w:szCs w:val="28"/>
        </w:rPr>
        <w:t xml:space="preserve">20xx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为方便各培训学校办理20xx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教培机构员工工作总结27</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2025-06-17T15:17:00+08:00</dcterms:created>
  <dcterms:modified xsi:type="dcterms:W3CDTF">2025-06-17T15:17:00+08:00</dcterms:modified>
</cp:coreProperties>
</file>

<file path=docProps/custom.xml><?xml version="1.0" encoding="utf-8"?>
<Properties xmlns="http://schemas.openxmlformats.org/officeDocument/2006/custom-properties" xmlns:vt="http://schemas.openxmlformats.org/officeDocument/2006/docPropsVTypes"/>
</file>