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【审计个人工作总结报告】公司审计个人年终工作总结三篇</w:t>
      </w:r>
      <w:bookmarkEnd w:id="1"/>
    </w:p>
    <w:p>
      <w:pPr>
        <w:jc w:val="center"/>
        <w:spacing w:before="0" w:after="450"/>
      </w:pPr>
      <w:r>
        <w:rPr>
          <w:rFonts w:ascii="Arial" w:hAnsi="Arial" w:eastAsia="Arial" w:cs="Arial"/>
          <w:color w:val="999999"/>
          <w:sz w:val="20"/>
          <w:szCs w:val="20"/>
        </w:rPr>
        <w:t xml:space="preserve">来源：网络  作者：落梅无痕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公司审计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公司审计个人年终工作总结一篇</w:t>
      </w:r>
    </w:p>
    <w:p>
      <w:pPr>
        <w:ind w:left="0" w:right="0" w:firstLine="560"/>
        <w:spacing w:before="450" w:after="450" w:line="312" w:lineRule="auto"/>
      </w:pPr>
      <w:r>
        <w:rPr>
          <w:rFonts w:ascii="宋体" w:hAnsi="宋体" w:eastAsia="宋体" w:cs="宋体"/>
          <w:color w:val="000"/>
          <w:sz w:val="28"/>
          <w:szCs w:val="28"/>
        </w:rPr>
        <w:t xml:space="preserve">　　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__企业是我企业至今一家对外独立开展经营业务的驻外企业分部，年生产各种复合肥近__吨，加上销售总企业的肥料，2025年销售收入已经突破了一亿元，企业的资产总额也达到了__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　　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　　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　　根据企业领导的安排，今年，我先后到__和省内的几个市场。针对市场反映出的问题，进行了核查，并结合核查进行了市场调研，这也是审计部2025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　　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__大企业的对外形象，也为企业取得了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　　公司审计个人年终工作总结二篇</w:t>
      </w:r>
    </w:p>
    <w:p>
      <w:pPr>
        <w:ind w:left="0" w:right="0" w:firstLine="560"/>
        <w:spacing w:before="450" w:after="450" w:line="312" w:lineRule="auto"/>
      </w:pPr>
      <w:r>
        <w:rPr>
          <w:rFonts w:ascii="宋体" w:hAnsi="宋体" w:eastAsia="宋体" w:cs="宋体"/>
          <w:color w:val="000"/>
          <w:sz w:val="28"/>
          <w:szCs w:val="28"/>
        </w:rPr>
        <w:t xml:space="preserve">　　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　　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　　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黑体" w:hAnsi="黑体" w:eastAsia="黑体" w:cs="黑体"/>
          <w:color w:val="000000"/>
          <w:sz w:val="36"/>
          <w:szCs w:val="36"/>
          <w:b w:val="1"/>
          <w:bCs w:val="1"/>
        </w:rPr>
        <w:t xml:space="preserve">　　公司审计个人年终工作总结三篇</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　　20__年共完成审计项目__项，其中年度财务收支及年度预算执行状况审计__项，专项经营考核审计__项，任期经济职责审计_项，投资企业财务收支与资产负债审计_项，基建工程项目预算审计__项，基建工程项目结算审计__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__项，发现问题__项，提出推荐__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20__年_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为评价对外投资企业的管理效果的需要，根据集团公司领导安排对投资企业进行审计，对20__年度省__等三家公司财务收支与资产负债审计，深入、综合评价投资公司的管理效益。个性是__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20__年，宝_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__项，预算金额__万元，核减金额__万元;基建工程项目结算审计__项，结算报审金额__万元，核减金额__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__年引进外部力量进行工程造价审核_项，结算报审金额__万元，核减金额__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1、存在问题。由于目前审计部仅有财务审计__人，工程审计__人，疲于应付近__家子公司财务收支与年度预算审计等及超多基建项目施工预、结算审计，审计力量难以精细到效益审计、经济职责审计、内控评审等中去，对集团管理精细化的贡献力量有限。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2025-06-18T00:32:42+08:00</dcterms:created>
  <dcterms:modified xsi:type="dcterms:W3CDTF">2025-06-18T00:32:42+08:00</dcterms:modified>
</cp:coreProperties>
</file>

<file path=docProps/custom.xml><?xml version="1.0" encoding="utf-8"?>
<Properties xmlns="http://schemas.openxmlformats.org/officeDocument/2006/custom-properties" xmlns:vt="http://schemas.openxmlformats.org/officeDocument/2006/docPropsVTypes"/>
</file>