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2025年财务总监年度总结通用(三篇)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财务总监年度总结通用一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20_年财务总监年度总结通用一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20_年财务总监年度总结通用二</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20_年财务总监年度总结通用三</w:t>
      </w:r>
    </w:p>
    <w:p>
      <w:pPr>
        <w:ind w:left="0" w:right="0" w:firstLine="560"/>
        <w:spacing w:before="450" w:after="450" w:line="312" w:lineRule="auto"/>
      </w:pPr>
      <w:r>
        <w:rPr>
          <w:rFonts w:ascii="宋体" w:hAnsi="宋体" w:eastAsia="宋体" w:cs="宋体"/>
          <w:color w:val="000"/>
          <w:sz w:val="28"/>
          <w:szCs w:val="28"/>
        </w:rPr>
        <w:t xml:space="preserve">1、建立健全集团财务管理制度、内控审计制度;</w:t>
      </w:r>
    </w:p>
    <w:p>
      <w:pPr>
        <w:ind w:left="0" w:right="0" w:firstLine="560"/>
        <w:spacing w:before="450" w:after="450" w:line="312" w:lineRule="auto"/>
      </w:pPr>
      <w:r>
        <w:rPr>
          <w:rFonts w:ascii="宋体" w:hAnsi="宋体" w:eastAsia="宋体" w:cs="宋体"/>
          <w:color w:val="000"/>
          <w:sz w:val="28"/>
          <w:szCs w:val="28"/>
        </w:rPr>
        <w:t xml:space="preserve">2、开展集团及下属子公司税务筹划，评估企业税务风险，进行预警防控;</w:t>
      </w:r>
    </w:p>
    <w:p>
      <w:pPr>
        <w:ind w:left="0" w:right="0" w:firstLine="560"/>
        <w:spacing w:before="450" w:after="450" w:line="312" w:lineRule="auto"/>
      </w:pPr>
      <w:r>
        <w:rPr>
          <w:rFonts w:ascii="宋体" w:hAnsi="宋体" w:eastAsia="宋体" w:cs="宋体"/>
          <w:color w:val="000"/>
          <w:sz w:val="28"/>
          <w:szCs w:val="28"/>
        </w:rPr>
        <w:t xml:space="preserve">3、主持财务报表及财务预算的编制工作，为集团决策提供及时有效的财务分析和风险预警;</w:t>
      </w:r>
    </w:p>
    <w:p>
      <w:pPr>
        <w:ind w:left="0" w:right="0" w:firstLine="560"/>
        <w:spacing w:before="450" w:after="450" w:line="312" w:lineRule="auto"/>
      </w:pPr>
      <w:r>
        <w:rPr>
          <w:rFonts w:ascii="宋体" w:hAnsi="宋体" w:eastAsia="宋体" w:cs="宋体"/>
          <w:color w:val="000"/>
          <w:sz w:val="28"/>
          <w:szCs w:val="28"/>
        </w:rPr>
        <w:t xml:space="preserve">4、负责集团财务部门的日常管理、年度预算、资金运作等进行总体风险控制;</w:t>
      </w:r>
    </w:p>
    <w:p>
      <w:pPr>
        <w:ind w:left="0" w:right="0" w:firstLine="560"/>
        <w:spacing w:before="450" w:after="450" w:line="312" w:lineRule="auto"/>
      </w:pPr>
      <w:r>
        <w:rPr>
          <w:rFonts w:ascii="宋体" w:hAnsi="宋体" w:eastAsia="宋体" w:cs="宋体"/>
          <w:color w:val="000"/>
          <w:sz w:val="28"/>
          <w:szCs w:val="28"/>
        </w:rPr>
        <w:t xml:space="preserve">5、参与集团重大投融资、并购等经营活动的风险评估，并提供建议和决策支持;</w:t>
      </w:r>
    </w:p>
    <w:p>
      <w:pPr>
        <w:ind w:left="0" w:right="0" w:firstLine="560"/>
        <w:spacing w:before="450" w:after="450" w:line="312" w:lineRule="auto"/>
      </w:pPr>
      <w:r>
        <w:rPr>
          <w:rFonts w:ascii="宋体" w:hAnsi="宋体" w:eastAsia="宋体" w:cs="宋体"/>
          <w:color w:val="000"/>
          <w:sz w:val="28"/>
          <w:szCs w:val="28"/>
        </w:rPr>
        <w:t xml:space="preserve">6、定期开展内控审计工作，对集团及下属子公司财务情况进行实际走访和了解;</w:t>
      </w:r>
    </w:p>
    <w:p>
      <w:pPr>
        <w:ind w:left="0" w:right="0" w:firstLine="560"/>
        <w:spacing w:before="450" w:after="450" w:line="312" w:lineRule="auto"/>
      </w:pPr>
      <w:r>
        <w:rPr>
          <w:rFonts w:ascii="宋体" w:hAnsi="宋体" w:eastAsia="宋体" w:cs="宋体"/>
          <w:color w:val="000"/>
          <w:sz w:val="28"/>
          <w:szCs w:val="28"/>
        </w:rPr>
        <w:t xml:space="preserve">7、与财政、税务、银行等政府部门及会计师事务所等建立并保持良好的关系;</w:t>
      </w:r>
    </w:p>
    <w:p>
      <w:pPr>
        <w:ind w:left="0" w:right="0" w:firstLine="560"/>
        <w:spacing w:before="450" w:after="450" w:line="312" w:lineRule="auto"/>
      </w:pPr>
      <w:r>
        <w:rPr>
          <w:rFonts w:ascii="宋体" w:hAnsi="宋体" w:eastAsia="宋体" w:cs="宋体"/>
          <w:color w:val="000"/>
          <w:sz w:val="28"/>
          <w:szCs w:val="28"/>
        </w:rPr>
        <w:t xml:space="preserve">8、制定财务部门年度、月度工作规划及目标，并监督实施执行。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2025-05-25T07:21:14+08:00</dcterms:created>
  <dcterms:modified xsi:type="dcterms:W3CDTF">2025-05-25T07:21:14+08:00</dcterms:modified>
</cp:coreProperties>
</file>

<file path=docProps/custom.xml><?xml version="1.0" encoding="utf-8"?>
<Properties xmlns="http://schemas.openxmlformats.org/officeDocument/2006/custom-properties" xmlns:vt="http://schemas.openxmlformats.org/officeDocument/2006/docPropsVTypes"/>
</file>