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对于深入农村传播先进文化和科技总结</w:t>
      </w:r>
      <w:bookmarkEnd w:id="1"/>
    </w:p>
    <w:p>
      <w:pPr>
        <w:jc w:val="center"/>
        <w:spacing w:before="0" w:after="450"/>
      </w:pPr>
      <w:r>
        <w:rPr>
          <w:rFonts w:ascii="Arial" w:hAnsi="Arial" w:eastAsia="Arial" w:cs="Arial"/>
          <w:color w:val="999999"/>
          <w:sz w:val="20"/>
          <w:szCs w:val="20"/>
        </w:rPr>
        <w:t xml:space="preserve">来源：网络  作者：倾听心灵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对于深入农村传播先进文化和科技总结一概况：xx村共有230户约800口人，住房占地约200亩，耕地1550亩。本村固定资产120万，去年总产值为12210000元，人均毛收入为3800元。(一) 经济收入状况经济收入以经济作物为主，辅以副业...</w:t>
      </w:r>
    </w:p>
    <w:p>
      <w:pPr>
        <w:ind w:left="0" w:right="0" w:firstLine="560"/>
        <w:spacing w:before="450" w:after="450" w:line="312" w:lineRule="auto"/>
      </w:pPr>
      <w:r>
        <w:rPr>
          <w:rFonts w:ascii="黑体" w:hAnsi="黑体" w:eastAsia="黑体" w:cs="黑体"/>
          <w:color w:val="000000"/>
          <w:sz w:val="36"/>
          <w:szCs w:val="36"/>
          <w:b w:val="1"/>
          <w:bCs w:val="1"/>
        </w:rPr>
        <w:t xml:space="preserve">对于深入农村传播先进文化和科技总结一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xx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xx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xx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xx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对于深入农村传播先进文化和科技总结二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据调研村民的粮食、蔬菜都自给，只买一些油盐、肉制品，因此大部分家庭每月生活费在200元以下。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研结果，在我们调研的家庭中有80%的家庭的三分之二家庭收入用于孩子的教育，绝大部分的家长非常希望孩子能上到大学。我依然清楚地记得乡亲们朴实的话语，搞调研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xx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xx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xx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xx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2025-06-17T04:12:13+08:00</dcterms:created>
  <dcterms:modified xsi:type="dcterms:W3CDTF">2025-06-17T04:12:13+08:00</dcterms:modified>
</cp:coreProperties>
</file>

<file path=docProps/custom.xml><?xml version="1.0" encoding="utf-8"?>
<Properties xmlns="http://schemas.openxmlformats.org/officeDocument/2006/custom-properties" xmlns:vt="http://schemas.openxmlformats.org/officeDocument/2006/docPropsVTypes"/>
</file>