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物流库管年终工作总结1000字</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2025年已接近尾声，回顾过去一年！在xx物流这个与时俱进的大家庭里努力学习，不断积累经验，每天都在成长着！现将本年度工作总结如下：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　　一、2025年工作总结</w:t>
      </w:r>
    </w:p>
    <w:p>
      <w:pPr>
        <w:ind w:left="0" w:right="0" w:firstLine="560"/>
        <w:spacing w:before="450" w:after="450" w:line="312" w:lineRule="auto"/>
      </w:pPr>
      <w:r>
        <w:rPr>
          <w:rFonts w:ascii="宋体" w:hAnsi="宋体" w:eastAsia="宋体" w:cs="宋体"/>
          <w:color w:val="000"/>
          <w:sz w:val="28"/>
          <w:szCs w:val="28"/>
        </w:rPr>
        <w:t xml:space="preserve">　　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　　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　　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　　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　　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　　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　　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　　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在完成这些工作的同时也发现了自身有很多不足之处，如：对物品熟悉程度不够，对物品性能不够了解，做账出现错误等，这都需要的接下来的工作继续努力，不断学习积累，现将2025年的工作计划如下；</w:t>
      </w:r>
    </w:p>
    <w:p>
      <w:pPr>
        <w:ind w:left="0" w:right="0" w:firstLine="560"/>
        <w:spacing w:before="450" w:after="450" w:line="312" w:lineRule="auto"/>
      </w:pPr>
      <w:r>
        <w:rPr>
          <w:rFonts w:ascii="宋体" w:hAnsi="宋体" w:eastAsia="宋体" w:cs="宋体"/>
          <w:color w:val="000"/>
          <w:sz w:val="28"/>
          <w:szCs w:val="28"/>
        </w:rPr>
        <w:t xml:space="preserve">　　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　　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　　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　　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　　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　　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　　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　　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