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党建岗年终工作总结(优选4篇)</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建岗年终工作总结1一、我局党建工作的现状。(一)机关基层党组织设置。现有党员18名，其中退休党员10名。20__年8月经县直机关工委批准，新建了党支部及下设离退休支部委员会。20__年8月经选举、并报上级批准产生了以党组书记为党支部书记、...</w:t>
      </w:r>
    </w:p>
    <w:p>
      <w:pPr>
        <w:ind w:left="0" w:right="0" w:firstLine="560"/>
        <w:spacing w:before="450" w:after="450" w:line="312" w:lineRule="auto"/>
      </w:pPr>
      <w:r>
        <w:rPr>
          <w:rFonts w:ascii="黑体" w:hAnsi="黑体" w:eastAsia="黑体" w:cs="黑体"/>
          <w:color w:val="000000"/>
          <w:sz w:val="36"/>
          <w:szCs w:val="36"/>
          <w:b w:val="1"/>
          <w:bCs w:val="1"/>
        </w:rPr>
        <w:t xml:space="preserve">党建岗年终工作总结1</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党建岗年终工作总结2</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万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1、组织机构健全，促进班子成员严于律已。20__年，坚持民主集中制原则，把集体领导和分工负责有机结合起来，广开言路，多方听取群众意见，大家出主意，想办法，发挥了每个成员的聪明才智，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格履行入党手续，把握发展党员工作中培训、政审、考察、审批、转正等各个环节。今年，我们严格按照党员发展要求，共发展_员7名(教育战线2名、农民党员5名)。</w:t>
      </w:r>
    </w:p>
    <w:p>
      <w:pPr>
        <w:ind w:left="0" w:right="0" w:firstLine="560"/>
        <w:spacing w:before="450" w:after="450" w:line="312" w:lineRule="auto"/>
      </w:pPr>
      <w:r>
        <w:rPr>
          <w:rFonts w:ascii="宋体" w:hAnsi="宋体" w:eastAsia="宋体" w:cs="宋体"/>
          <w:color w:val="000"/>
          <w:sz w:val="28"/>
          <w:szCs w:val="28"/>
        </w:rPr>
        <w:t xml:space="preserve">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我镇20__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党建岗年终工作总结3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2、加大集体旧欠款的收取力度。</w:t>
      </w:r>
    </w:p>
    <w:p>
      <w:pPr>
        <w:ind w:left="0" w:right="0" w:firstLine="560"/>
        <w:spacing w:before="450" w:after="450" w:line="312" w:lineRule="auto"/>
      </w:pPr>
      <w:r>
        <w:rPr>
          <w:rFonts w:ascii="宋体" w:hAnsi="宋体" w:eastAsia="宋体" w:cs="宋体"/>
          <w:color w:val="000"/>
          <w:sz w:val="28"/>
          <w:szCs w:val="28"/>
        </w:rPr>
        <w:t xml:space="preserve">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1、开展好村民群众的维权活动，确保村民利益不受损害，对扶贫资金、救灾救济、合作医疗报销，低保等资金使用情况进行自查并对外公布，接受群众监督。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八、为民办实事情况：</w:t>
      </w:r>
    </w:p>
    <w:p>
      <w:pPr>
        <w:ind w:left="0" w:right="0" w:firstLine="560"/>
        <w:spacing w:before="450" w:after="450" w:line="312" w:lineRule="auto"/>
      </w:pPr>
      <w:r>
        <w:rPr>
          <w:rFonts w:ascii="宋体" w:hAnsi="宋体" w:eastAsia="宋体" w:cs="宋体"/>
          <w:color w:val="000"/>
          <w:sz w:val="28"/>
          <w:szCs w:val="28"/>
        </w:rPr>
        <w:t xml:space="preserve">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党建岗年终工作总结4</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_廉洁自律准则》、《中国_纪律处分条例》和《中国_问责条例》、《中国_党组工作条例》等党纪法规，新提任领导干部参加了党章党规党纪学习培训班。三是建立支部QQ群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辅导讲座，邀请市纪委派驻市府办纪检组长方季良讲《“守纪律、讲规矩”廉政党课》，把全面从严治党要求落实到每名党员。二是组织党员观看《最美浙江人·时代的先锋》先进事迹报告会和红色经典电影《冲锋号》、《没有_就没有新中国》和《最后的特科》，通过先进人物的感人事迹，来强化党员为民服务意识。三是在七一建党节前夕，组织党员参加建党95周年、千名党员集中宣誓、向革命烈士敬献花篮、重走一大路、评选优秀_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2025-05-02T05:13:43+08:00</dcterms:created>
  <dcterms:modified xsi:type="dcterms:W3CDTF">2025-05-02T05:13:43+08:00</dcterms:modified>
</cp:coreProperties>
</file>

<file path=docProps/custom.xml><?xml version="1.0" encoding="utf-8"?>
<Properties xmlns="http://schemas.openxmlformats.org/officeDocument/2006/custom-properties" xmlns:vt="http://schemas.openxmlformats.org/officeDocument/2006/docPropsVTypes"/>
</file>