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免费物业年终总结范文(优选8篇)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免费物业年终总结范文1一年以来，我们紧紧围绕战略规划、品牌建设、内部管理、信息沟通、服务绩效来展开一系列的工作。&gt;战略规划对物业管理的理念进行战略性的转变。天健物业自成立以来，管理理念经历了从“管理型”到“服务型”的深刻转变，抛弃了过去以管...</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免费物业年终总结范文1</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免费物业年终总结范文2</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市场竞争也比较激烈，因此工程设备维修也有了更高的要求。为了适应业主不断增长的服务品质要求，我们在今年不断提高工程设备维修技能、整体工作绩效、专业技能、服务态度、制度规章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一、各季度主要工作：</w:t>
      </w:r>
    </w:p>
    <w:p>
      <w:pPr>
        <w:ind w:left="0" w:right="0" w:firstLine="560"/>
        <w:spacing w:before="450" w:after="450" w:line="312" w:lineRule="auto"/>
      </w:pPr>
      <w:r>
        <w:rPr>
          <w:rFonts w:ascii="宋体" w:hAnsi="宋体" w:eastAsia="宋体" w:cs="宋体"/>
          <w:color w:val="000"/>
          <w:sz w:val="28"/>
          <w:szCs w:val="28"/>
        </w:rPr>
        <w:t xml:space="preserve">一季度：保障小区供暖工作的顺利进行，以及小区内各设施设备的越冬防护</w:t>
      </w:r>
    </w:p>
    <w:p>
      <w:pPr>
        <w:ind w:left="0" w:right="0" w:firstLine="560"/>
        <w:spacing w:before="450" w:after="450" w:line="312" w:lineRule="auto"/>
      </w:pPr>
      <w:r>
        <w:rPr>
          <w:rFonts w:ascii="宋体" w:hAnsi="宋体" w:eastAsia="宋体" w:cs="宋体"/>
          <w:color w:val="000"/>
          <w:sz w:val="28"/>
          <w:szCs w:val="28"/>
        </w:rPr>
        <w:t xml:space="preserve">二季度：供暖结束后各暖气阀门、压力表的上油、保养工作 三季度：小区各防汛设施设备的检修、排污设施、设备的检修四季度：供暖前的准备工作、供暖设施、设备的检修、保养工作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1、落实岗位责任制，设备设施维护保养一对一专人管理</w:t>
      </w:r>
    </w:p>
    <w:p>
      <w:pPr>
        <w:ind w:left="0" w:right="0" w:firstLine="560"/>
        <w:spacing w:before="450" w:after="450" w:line="312" w:lineRule="auto"/>
      </w:pPr>
      <w:r>
        <w:rPr>
          <w:rFonts w:ascii="宋体" w:hAnsi="宋体" w:eastAsia="宋体" w:cs="宋体"/>
          <w:color w:val="000"/>
          <w:sz w:val="28"/>
          <w:szCs w:val="28"/>
        </w:rPr>
        <w:t xml:space="preserve">推行岗位责任制，意在加强维修人员的责任心以及培养独立操作以及管理能力的一种方式。对于我部5个维修班组，小区以院落为单位，由4个维修工进行划分并分管，另一个人专门负责小区智能化设施、设备的维修工作。由养护处主任负责综合管理工作。促使维修人员不断加强自身素质的锻炼，提高专业技能，提升服务意识。</w:t>
      </w:r>
    </w:p>
    <w:p>
      <w:pPr>
        <w:ind w:left="0" w:right="0" w:firstLine="560"/>
        <w:spacing w:before="450" w:after="450" w:line="312" w:lineRule="auto"/>
      </w:pPr>
      <w:r>
        <w:rPr>
          <w:rFonts w:ascii="宋体" w:hAnsi="宋体" w:eastAsia="宋体" w:cs="宋体"/>
          <w:color w:val="000"/>
          <w:sz w:val="28"/>
          <w:szCs w:val="28"/>
        </w:rPr>
        <w:t xml:space="preserve">2、不断改进工作方式方法，注重部门规章制度的规范和优化，促使达到制度规范化、流程化。</w:t>
      </w:r>
    </w:p>
    <w:p>
      <w:pPr>
        <w:ind w:left="0" w:right="0" w:firstLine="560"/>
        <w:spacing w:before="450" w:after="450" w:line="312" w:lineRule="auto"/>
      </w:pPr>
      <w:r>
        <w:rPr>
          <w:rFonts w:ascii="宋体" w:hAnsi="宋体" w:eastAsia="宋体" w:cs="宋体"/>
          <w:color w:val="000"/>
          <w:sz w:val="28"/>
          <w:szCs w:val="28"/>
        </w:rPr>
        <w:t xml:space="preserve">今年对于我部制度流程的规范，我部结合本项目的实际情况加大了对其的规范和优化。为了更好的实施，我部也多次召开部门会议，学习和传达公司指导精神和工作方针政策,强化内部管理，促进部门凝聚力。</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对于日常接到的保修，严格按照公司规定，在最短的时间内完成维修，确保业主的日常生活，我部门人员受公司安排，多次前往别的项目部进行技术支援和配合，</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目前小区内的设备保养情况总体还是比较到位的，所有的设备按照设备保养说明书进行保养，目前都处于良好的工作状态。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2)工作流程中，规范操作的统一性不强，对日常养护的监督检查工作做得不够细致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5)电梯的运行情况还需进一步改善</w:t>
      </w:r>
    </w:p>
    <w:p>
      <w:pPr>
        <w:ind w:left="0" w:right="0" w:firstLine="560"/>
        <w:spacing w:before="450" w:after="450" w:line="312" w:lineRule="auto"/>
      </w:pPr>
      <w:r>
        <w:rPr>
          <w:rFonts w:ascii="宋体" w:hAnsi="宋体" w:eastAsia="宋体" w:cs="宋体"/>
          <w:color w:val="000"/>
          <w:sz w:val="28"/>
          <w:szCs w:val="28"/>
        </w:rPr>
        <w:t xml:space="preserve">四、20_年上城维修工作重点设想;</w:t>
      </w:r>
    </w:p>
    <w:p>
      <w:pPr>
        <w:ind w:left="0" w:right="0" w:firstLine="560"/>
        <w:spacing w:before="450" w:after="450" w:line="312" w:lineRule="auto"/>
      </w:pPr>
      <w:r>
        <w:rPr>
          <w:rFonts w:ascii="宋体" w:hAnsi="宋体" w:eastAsia="宋体" w:cs="宋体"/>
          <w:color w:val="000"/>
          <w:sz w:val="28"/>
          <w:szCs w:val="28"/>
        </w:rPr>
        <w:t xml:space="preserve">20_年对我们开元上城维修工作初步设想主要围绕“计划、完</w:t>
      </w:r>
    </w:p>
    <w:p>
      <w:pPr>
        <w:ind w:left="0" w:right="0" w:firstLine="560"/>
        <w:spacing w:before="450" w:after="450" w:line="312" w:lineRule="auto"/>
      </w:pPr>
      <w:r>
        <w:rPr>
          <w:rFonts w:ascii="宋体" w:hAnsi="宋体" w:eastAsia="宋体" w:cs="宋体"/>
          <w:color w:val="000"/>
          <w:sz w:val="28"/>
          <w:szCs w:val="28"/>
        </w:rPr>
        <w:t xml:space="preserve">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2)完善：根据公司“精细化服务标准”的方针，对开元上城工程部的工作进一步细化，将精细化服务落实到日常工作的所有阶段和环节，形成一套完整的工程维修养护流程，提高业主对物业服务的满意程度。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4)落实：对计划工作一定落实到位，责任到人，提高我们维修人员的责任心，督查养护工作一定做到定时与不定时相结合，发现问题，及时解决，促使各项规章制度落实到实处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免费物业年终总结范文3</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_时到_时、晚上_时到_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_栋楼获得最高分，但是该楼栋长_主动提出流动红旗归_栋获得，理由是_栋是大栋，也只比_栋少_分，但住宿人员多_栋将近_人，管理工作量大，理应由_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_月，学校及时联系电动车充电器厂家，在南区教学楼、学生宿舍安装了_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20__年_月学校正式启动了学生宿舍热系统bot项目工程，目前所有学生宿舍都已经用上了热水，全面解决了学生洗澡难的问题，方便了学生的学习与生活。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_月份，检修毕业生及北区学生公寓家俱约1万套，调换毕业生寝室门锁约_把，配置钥匙_把，搬运学生寝室家俱_车。为_余名老生调剂了寝室。维修教学楼课座椅_套;维修更换电扇_台;维修卫生间隔断_次，维修大小便器_个。维修辖区内_盏灯具;更换维修各类水具_次;维修热水器_台次;维修更换各类锁具_把。维修宿舍家俱达_次。疏通达_余次。大礼堂、学术会堂、体育馆承接各类会议、晚会、讲座、比赛以及招聘会_场次，承接各类大型考试_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_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_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_月_日，_栋停电，来电后_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免费物业年终总结范文8</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XX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XX%。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X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X宗，市府大院内共完成日常维修X宗，抢修X宗，改造翻新工程X宗，加班总计X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同时，完成剩余约X套存量公房的资料统计、面程测浍、产权移交工作。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2025-06-17T01:47:59+08:00</dcterms:created>
  <dcterms:modified xsi:type="dcterms:W3CDTF">2025-06-17T01:47:59+08:00</dcterms:modified>
</cp:coreProperties>
</file>

<file path=docProps/custom.xml><?xml version="1.0" encoding="utf-8"?>
<Properties xmlns="http://schemas.openxmlformats.org/officeDocument/2006/custom-properties" xmlns:vt="http://schemas.openxmlformats.org/officeDocument/2006/docPropsVTypes"/>
</file>