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企业乡村振兴年终工作总结(精选12篇)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乡村振兴年终工作总结120xx年，xx乡按照乡村振兴战略总要求，根据xx生态、绿色、旅游、文化等优势，围绕打造“宜居宜游、山水相依精致小镇”这一中心，紧紧抓住划入“一区两河三带六平台”的大好契机，以“十大”专项行动为主抓手，以“多规合一...</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w:t>
      </w:r>
    </w:p>
    <w:p>
      <w:pPr>
        <w:ind w:left="0" w:right="0" w:firstLine="560"/>
        <w:spacing w:before="450" w:after="450" w:line="312" w:lineRule="auto"/>
      </w:pPr>
      <w:r>
        <w:rPr>
          <w:rFonts w:ascii="宋体" w:hAnsi="宋体" w:eastAsia="宋体" w:cs="宋体"/>
          <w:color w:val="000"/>
          <w:sz w:val="28"/>
          <w:szCs w:val="28"/>
        </w:rPr>
        <w:t xml:space="preserve">20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&gt;一、20xx年前三季度工作总结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余亩。建设防护林xxxx亩，新发展用材林xxxx亩。做实做强要素保障工作。完成xx村、xx村、xx三村土地复垦，新增耕地面积xx亩，新增耕地指标xx多亩，整理工矿废弃地xx亩，整合占补平衡用地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xx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亩荒山绿化。高标准打造了xx乡村市级示范点，完善了xx社区、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万亩，发展高价值经济作物种植万亩，建设茶叶种植示范基地、设施花卉种养殖基地，高价值作物种植比例达到xx%。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万元，户均救助达3434元；其中救助农村户籍165户次，支出农村户籍临时救助金万元。为切实提高临时救助效率，我市建立了临时救助备用金制度，20xx年分两批共拨付给各镇街备用金31万元，确保各镇街有充足的备用金及时救助基本生活陷入困难的困难家庭，20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企业乡村振兴年终工作总结3</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乡村振兴，项目建设是主抓手。将乡村振兴作为提报筛选县级重点建设项目的重要领域，全年确定的x个县级重点项目，涉及乡村振兴领域的项目有x个，占比达到x%，总投资x亿元，占全部投资的x%。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个“四新”“四化”项目，倒排工期，节点推进，严格周调度、月通报、分类考核、“红”“黑”榜通报制度。上述x个项目中，涉及乡村振兴领域的项目有x个，占比达到。百日攻坚行动结束后，x个乡村振兴领域项目全部开工，完成投资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个，其中乡村振兴类项目x个，总投资亿元。截至目前，我县共有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20xx年项目。按照早谋划、早部署、早行动的工作思路，自x月初开始，县发改局突出“四_化”导向和“实体经济、社会民生、生态文明”三类大领域，围绕“x”产业，谋划储备了一批行业技术领先、产品市场占有率高、税收贡献率高的大项目好项目。截止目前，已初步筛选确定县级重点项目x个，年度计划投资x亿元，其中涉及乡村振兴领域项目x个，总投资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日，省发改委、省委组织部、省委宣传部、省委农工办、省财政厅等x部门联合发文，公布了全省乡村振兴“十百千”示范创建名单，我县被确定为示范县(全省共x个，全市仅我县x个)，x镇x社区、x镇x区、x镇x村、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个，总投资亿元。在对上述项目基本情况逐一审查、分析的基础上，初步确定了推荐名单，分别是：x县农业创业创新示范园项目、金水河田园综合体项目、重点村人居环境整治项目、“在水一方”云蒙康体小镇项目、云蒙湖生态旅游景区桃源古寨项目、x县交警安泰、党校片区两个城中村棚户区改造项目、岱崮地貌旅游区项目、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万元，其中，x镇x村小流域综合治理项目x万元，农村安全饮水巩固提升项目x万元，野店镇、岱崮镇、桃墟镇水毁修复项目x万元，梓河岱崮坡里段河道治理项目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月x日，中国农业大学褚庆全教授到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20xx年，全面建成小康社会，乡村振兴取得重要进展。农业供给体系质量和农村一二三产业融合发展水平明显提高，农村人居环境明显改善，乡村治理体系进一步完善，党的农村工作领导体制机制健全完善。到20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个乡村振兴领域县级重点项目开工情况、投资完成情况、投产运营情况，以及存在的困难和问题进行全面摸排，列出台账，分类施策，逐个“敲开核桃”、“扫清路障”，确保明年顺利开工。另一方面，对明年的x个乡村振兴领域重点项目，继续严格执行“周调度、月通报、半年分析、年度考核”制度，全力解决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三是进一步加快乡村振兴规划编制。当前，规划编制前期准备工作正有序开展，为后续工作打下了坚实基础。下一步我们将督促规划编制机构加快规划编制进度，争取x年x月x日前完成规划编制工作。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企业乡村振兴年终工作总结4</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企业乡村振兴年终工作总结5</w:t>
      </w:r>
    </w:p>
    <w:p>
      <w:pPr>
        <w:ind w:left="0" w:right="0" w:firstLine="560"/>
        <w:spacing w:before="450" w:after="450" w:line="312" w:lineRule="auto"/>
      </w:pPr>
      <w:r>
        <w:rPr>
          <w:rFonts w:ascii="宋体" w:hAnsi="宋体" w:eastAsia="宋体" w:cs="宋体"/>
          <w:color w:val="000"/>
          <w:sz w:val="28"/>
          <w:szCs w:val="28"/>
        </w:rPr>
        <w:t xml:space="preserve">20xx年，x市在省委的统筹领导下，克服疫情、台风等不利因素影响，聚力推进、保质提速，三农发展势头良好。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w:t>
      </w:r>
    </w:p>
    <w:p>
      <w:pPr>
        <w:ind w:left="0" w:right="0" w:firstLine="560"/>
        <w:spacing w:before="450" w:after="450" w:line="312" w:lineRule="auto"/>
      </w:pPr>
      <w:r>
        <w:rPr>
          <w:rFonts w:ascii="宋体" w:hAnsi="宋体" w:eastAsia="宋体" w:cs="宋体"/>
          <w:color w:val="000"/>
          <w:sz w:val="28"/>
          <w:szCs w:val="28"/>
        </w:rPr>
        <w:t xml:space="preserve">四是特色产业发展迅速。x县大银鱼养殖面积扩大到x万亩稻蟹综合种养面积x万亩以上，特色养殖产量力争实现x万吨，同比增长x%。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一是重点任务提速推进。抢抓疫情后施工黄金期，建成生活垃圾处理站x座，乡转运站x座，村分拣中心xx座建设农村室内厕所xx户、菜园革命示范村x个、秸秆固化成型燃料站x处。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二是规划编制有序实施。编制x市x民居设计图集，全面完成县域农村生活污水治理专项规划，推进村庄规划编制试点，完成村庄规划的村x个。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三是乡村各项服务不断完善。开展农技推广线上培训x期，受益农民xx万人次。建成x个综合文化站，xx个村综合性文化服务中心、xx个文体活动广场。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企业乡村振兴年终工作总结6</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企业乡村振兴年终工作总结7</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企业乡村振兴年终工作总结8</w:t>
      </w:r>
    </w:p>
    <w:p>
      <w:pPr>
        <w:ind w:left="0" w:right="0" w:firstLine="560"/>
        <w:spacing w:before="450" w:after="450" w:line="312" w:lineRule="auto"/>
      </w:pPr>
      <w:r>
        <w:rPr>
          <w:rFonts w:ascii="宋体" w:hAnsi="宋体" w:eastAsia="宋体" w:cs="宋体"/>
          <w:color w:val="000"/>
          <w:sz w:val="28"/>
          <w:szCs w:val="28"/>
        </w:rPr>
        <w:t xml:space="preserve">&gt;一、乡村振兴战略工作开展情况</w:t>
      </w:r>
    </w:p>
    <w:p>
      <w:pPr>
        <w:ind w:left="0" w:right="0" w:firstLine="560"/>
        <w:spacing w:before="450" w:after="450" w:line="312" w:lineRule="auto"/>
      </w:pPr>
      <w:r>
        <w:rPr>
          <w:rFonts w:ascii="宋体" w:hAnsi="宋体" w:eastAsia="宋体" w:cs="宋体"/>
          <w:color w:val="000"/>
          <w:sz w:val="28"/>
          <w:szCs w:val="28"/>
        </w:rPr>
        <w:t xml:space="preserve">(一)农业现代化步伐明显加快</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提高农业综合生产能力，确保粮食安全。顺利在叶寨、李竹园等村实施省级粮食绿色增产模式攻关万亩示范片建设，成效显著。做好小麦绿色防控并完成小麦病虫草害防治万亩；促进农机农艺融合，实施农业生产社会化服务项目万亩，配套种植优质专用小麦品牌粮项目顺利实施完成。国家农机购置补贴惠农政策，严格按照“自主购机、带机申请、定额补贴、县级结算、直补到户”的程序进行操作，直补到户。推进农业结构调整，稳定粮食生产，减少玉米种植，增加大豆种植面积，推进蔬菜、果木经济快速发展。农产品质量安全体系建设已规范运营，农残检测体系已覆盖规模农业生产企业、农业大户、家庭农场等，年抽检样品400多个，为农业安全生产提供第一道保障。</w:t>
      </w:r>
    </w:p>
    <w:p>
      <w:pPr>
        <w:ind w:left="0" w:right="0" w:firstLine="560"/>
        <w:spacing w:before="450" w:after="450" w:line="312" w:lineRule="auto"/>
      </w:pPr>
      <w:r>
        <w:rPr>
          <w:rFonts w:ascii="宋体" w:hAnsi="宋体" w:eastAsia="宋体" w:cs="宋体"/>
          <w:color w:val="000"/>
          <w:sz w:val="28"/>
          <w:szCs w:val="28"/>
        </w:rPr>
        <w:t xml:space="preserve">(二)精准脱贫持续深入推进</w:t>
      </w:r>
    </w:p>
    <w:p>
      <w:pPr>
        <w:ind w:left="0" w:right="0" w:firstLine="560"/>
        <w:spacing w:before="450" w:after="450" w:line="312" w:lineRule="auto"/>
      </w:pPr>
      <w:r>
        <w:rPr>
          <w:rFonts w:ascii="宋体" w:hAnsi="宋体" w:eastAsia="宋体" w:cs="宋体"/>
          <w:color w:val="000"/>
          <w:sz w:val="28"/>
          <w:szCs w:val="28"/>
        </w:rPr>
        <w:t xml:space="preserve">全镇1380户贫困户3126人通过精准施策，精准帮扶已脱贫1356户3047人，实现两不愁三保障一安全。继续实施产业扶贫增收主要措施，20xx年农业特色产业扶贫，已申请村集体项目8个，涉及4个行政村，申请项目资金240万元。全镇具备实施农业特色产业扶贫条件的贫困户计划申请到户项目318个，xx月底前申请并能实施的项目162个，申请补贴资金万元。在疫情期间，已申请实施贫困户种养等产业到户项目133户358人，申请资金达601750元。各个扶贫项目已全部复工复产。镇通过多种措施把疫情给脱贫攻坚带来的损失力争降低到最低限度。</w:t>
      </w:r>
    </w:p>
    <w:p>
      <w:pPr>
        <w:ind w:left="0" w:right="0" w:firstLine="560"/>
        <w:spacing w:before="450" w:after="450" w:line="312" w:lineRule="auto"/>
      </w:pPr>
      <w:r>
        <w:rPr>
          <w:rFonts w:ascii="宋体" w:hAnsi="宋体" w:eastAsia="宋体" w:cs="宋体"/>
          <w:color w:val="000"/>
          <w:sz w:val="28"/>
          <w:szCs w:val="28"/>
        </w:rPr>
        <w:t xml:space="preserve">（三）美丽乡村和农村基础设施建设不断加强</w:t>
      </w:r>
    </w:p>
    <w:p>
      <w:pPr>
        <w:ind w:left="0" w:right="0" w:firstLine="560"/>
        <w:spacing w:before="450" w:after="450" w:line="312" w:lineRule="auto"/>
      </w:pPr>
      <w:r>
        <w:rPr>
          <w:rFonts w:ascii="宋体" w:hAnsi="宋体" w:eastAsia="宋体" w:cs="宋体"/>
          <w:color w:val="000"/>
          <w:sz w:val="28"/>
          <w:szCs w:val="28"/>
        </w:rPr>
        <w:t xml:space="preserve">我镇已累积投入资金5700余万元建成西刘等四个美好乡村和xx居委会一个集镇建成区，节约土地300余亩，道路、排污、亮化、美化、绿化及其他基础设施、公共服务配套基本建设齐全。全镇村村通、户户通道路硬化覆盖所有村庄，达130余公里。拆除修建各类危桥涵50余座，改善了群众生产生活条件。</w:t>
      </w:r>
    </w:p>
    <w:p>
      <w:pPr>
        <w:ind w:left="0" w:right="0" w:firstLine="560"/>
        <w:spacing w:before="450" w:after="450" w:line="312" w:lineRule="auto"/>
      </w:pPr>
      <w:r>
        <w:rPr>
          <w:rFonts w:ascii="宋体" w:hAnsi="宋体" w:eastAsia="宋体" w:cs="宋体"/>
          <w:color w:val="000"/>
          <w:sz w:val="28"/>
          <w:szCs w:val="28"/>
        </w:rPr>
        <w:t xml:space="preserve">(四)农村人居环境整治不断改善</w:t>
      </w:r>
    </w:p>
    <w:p>
      <w:pPr>
        <w:ind w:left="0" w:right="0" w:firstLine="560"/>
        <w:spacing w:before="450" w:after="450" w:line="312" w:lineRule="auto"/>
      </w:pPr>
      <w:r>
        <w:rPr>
          <w:rFonts w:ascii="宋体" w:hAnsi="宋体" w:eastAsia="宋体" w:cs="宋体"/>
          <w:color w:val="000"/>
          <w:sz w:val="28"/>
          <w:szCs w:val="28"/>
        </w:rPr>
        <w:t xml:space="preserve">整合各项资金累积投资入资金3700余万元对全镇9个村56个自然庄168条沟塘进行疏浚整治，打通了水系，整治了黑臭水体；在上级专家指导下，正在对9家较大规模养殖场进行规范整治改，同时对全镇养殖场进行彻底排查，分类整治。积极实施农村“三大革命”，以美丽集镇、美好乡村建设为中心，因地制宜，通过污水处理厂及三格式化粪池解决生活污水排放问题。全镇各村垃圾实行户收集，村转运，镇处理，保洁覆盖到各个村庄。从20xx年开始遂步进行户厕集中改造，目前全镇户已改造户。对于群众不满意的改厕问题，按照区整改操作要点，已摸清底数，建立问题台帐。全镇20xx年以来财政新建厕所4886个，其中存在问题厕所1791个。问题排查整改切实做到一户一厕，一户一策。整改工作正在加快推进，截至目前已整改问题771个，尚有1020个正在集中整改，确保在xx月底前完成整改任务。</w:t>
      </w:r>
    </w:p>
    <w:p>
      <w:pPr>
        <w:ind w:left="0" w:right="0" w:firstLine="560"/>
        <w:spacing w:before="450" w:after="450" w:line="312" w:lineRule="auto"/>
      </w:pPr>
      <w:r>
        <w:rPr>
          <w:rFonts w:ascii="宋体" w:hAnsi="宋体" w:eastAsia="宋体" w:cs="宋体"/>
          <w:color w:val="000"/>
          <w:sz w:val="28"/>
          <w:szCs w:val="28"/>
        </w:rPr>
        <w:t xml:space="preserve">(五)乡风文明逐步提高</w:t>
      </w:r>
    </w:p>
    <w:p>
      <w:pPr>
        <w:ind w:left="0" w:right="0" w:firstLine="560"/>
        <w:spacing w:before="450" w:after="450" w:line="312" w:lineRule="auto"/>
      </w:pPr>
      <w:r>
        <w:rPr>
          <w:rFonts w:ascii="宋体" w:hAnsi="宋体" w:eastAsia="宋体" w:cs="宋体"/>
          <w:color w:val="000"/>
          <w:sz w:val="28"/>
          <w:szCs w:val="28"/>
        </w:rPr>
        <w:t xml:space="preserve">镇村不断开展好人评选和好儿女、好婆媳、孝老爱亲、爱岗敬业等评选及表彰话动，大力弘扬中华传统美德，在农村形成尊老爱幼、右邻和睦、移风易俗良好风气。</w:t>
      </w:r>
    </w:p>
    <w:p>
      <w:pPr>
        <w:ind w:left="0" w:right="0" w:firstLine="560"/>
        <w:spacing w:before="450" w:after="450" w:line="312" w:lineRule="auto"/>
      </w:pPr>
      <w:r>
        <w:rPr>
          <w:rFonts w:ascii="宋体" w:hAnsi="宋体" w:eastAsia="宋体" w:cs="宋体"/>
          <w:color w:val="000"/>
          <w:sz w:val="28"/>
          <w:szCs w:val="28"/>
        </w:rPr>
        <w:t xml:space="preserve">(六)乡村治理水平不断提高</w:t>
      </w:r>
    </w:p>
    <w:p>
      <w:pPr>
        <w:ind w:left="0" w:right="0" w:firstLine="560"/>
        <w:spacing w:before="450" w:after="450" w:line="312" w:lineRule="auto"/>
      </w:pPr>
      <w:r>
        <w:rPr>
          <w:rFonts w:ascii="宋体" w:hAnsi="宋体" w:eastAsia="宋体" w:cs="宋体"/>
          <w:color w:val="000"/>
          <w:sz w:val="28"/>
          <w:szCs w:val="28"/>
        </w:rPr>
        <w:t xml:space="preserve">深入开展乡村民主法制建设和扫黑除恶工作，不断深化平安建设，健全完善社会治安防控体系，建立完善办事公开程序和制度，办事服务管理不断优化，人民群众安全感满意度逐步提升。不断建立完善矛盾纠纷排查预警和调处化解综合机制，解决信访和矛盾纠纷问题能力不断提高。持续加强安全生产警示教育活动，深入排查消除隐患，提高人民幸福指数。</w:t>
      </w:r>
    </w:p>
    <w:p>
      <w:pPr>
        <w:ind w:left="0" w:right="0" w:firstLine="560"/>
        <w:spacing w:before="450" w:after="450" w:line="312" w:lineRule="auto"/>
      </w:pPr>
      <w:r>
        <w:rPr>
          <w:rFonts w:ascii="宋体" w:hAnsi="宋体" w:eastAsia="宋体" w:cs="宋体"/>
          <w:color w:val="000"/>
          <w:sz w:val="28"/>
          <w:szCs w:val="28"/>
        </w:rPr>
        <w:t xml:space="preserve">&gt;二、存在差距及下步打算</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要求，我镇乡村振兴还存在道路交通、农田、村庄生活污水治理、路灯亮化、村庄绿化等短板，部分公共服务配套等基础设施仍然薄弱；农村环境整治仍需投入大量人力、物力、财力去解决，需建立长效机制。新时期、新发展出现了新的社会问题，社会维稳工作压力仍然较大；脱贫攻坚任务仍然艰巨。部分村基层战斗力还不强，仍需加强党组织建设。</w:t>
      </w:r>
    </w:p>
    <w:p>
      <w:pPr>
        <w:ind w:left="0" w:right="0" w:firstLine="560"/>
        <w:spacing w:before="450" w:after="450" w:line="312" w:lineRule="auto"/>
      </w:pPr>
      <w:r>
        <w:rPr>
          <w:rFonts w:ascii="宋体" w:hAnsi="宋体" w:eastAsia="宋体" w:cs="宋体"/>
          <w:color w:val="000"/>
          <w:sz w:val="28"/>
          <w:szCs w:val="28"/>
        </w:rPr>
        <w:t xml:space="preserve">下步工作方向，将按照乡村振兴总要求，强化党的领导，加大产业发展带动，夯实基础设施建设，改善人居环境，推进乡风文明建设，提升社会治理水平，切实提高人民幸福指数。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企业乡村振兴年终工作总结9</w:t>
      </w:r>
    </w:p>
    <w:p>
      <w:pPr>
        <w:ind w:left="0" w:right="0" w:firstLine="560"/>
        <w:spacing w:before="450" w:after="450" w:line="312" w:lineRule="auto"/>
      </w:pPr>
      <w:r>
        <w:rPr>
          <w:rFonts w:ascii="宋体" w:hAnsi="宋体" w:eastAsia="宋体" w:cs="宋体"/>
          <w:color w:val="000"/>
          <w:sz w:val="28"/>
          <w:szCs w:val="28"/>
        </w:rPr>
        <w:t xml:space="preserve">弥勒市林业和草原局结合林草行业部门职责，把“生态建设”与“农民增收”紧密结合，扎实推进生态政策工作落实。现将20XX年全面推进乡村振兴工作总结如下：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巩固脱贫攻坚成果，推进乡村振兴工作，脱贫地区经济活力和发展后劲明显增强，乡村产业质量效益和竞争力进一步提高，农村基础设施和基本公共服务水平进一步提升，生态环境持续改善，美丽乡村建设扎实推进。进一步发挥林草部门优势，因地制宜，突出特色，注重实效，具体从林草惠农政策落实以及其他林产业带动等方面给予支持和帮扶，巩固脱贫成果。</w:t>
      </w:r>
    </w:p>
    <w:p>
      <w:pPr>
        <w:ind w:left="0" w:right="0" w:firstLine="560"/>
        <w:spacing w:before="450" w:after="450" w:line="312" w:lineRule="auto"/>
      </w:pPr>
      <w:r>
        <w:rPr>
          <w:rFonts w:ascii="宋体" w:hAnsi="宋体" w:eastAsia="宋体" w:cs="宋体"/>
          <w:color w:val="000"/>
          <w:sz w:val="28"/>
          <w:szCs w:val="28"/>
        </w:rPr>
        <w:t xml:space="preserve">&gt;二、工作要点落实情况</w:t>
      </w:r>
    </w:p>
    <w:p>
      <w:pPr>
        <w:ind w:left="0" w:right="0" w:firstLine="560"/>
        <w:spacing w:before="450" w:after="450" w:line="312" w:lineRule="auto"/>
      </w:pPr>
      <w:r>
        <w:rPr>
          <w:rFonts w:ascii="宋体" w:hAnsi="宋体" w:eastAsia="宋体" w:cs="宋体"/>
          <w:color w:val="000"/>
          <w:sz w:val="28"/>
          <w:szCs w:val="28"/>
        </w:rPr>
        <w:t xml:space="preserve">（一）动态管理生态护林员。20XX年继续聘用生态护林员300名，劳务报酬为每人每月1000元，现已支付20XX年1—9月劳务报酬累计万元，通过对建档立卡贫困人口的补助，增加了脱贫户的收入，加强了我市的森林管护力度，成效明显，管护队伍壮大。</w:t>
      </w:r>
    </w:p>
    <w:p>
      <w:pPr>
        <w:ind w:left="0" w:right="0" w:firstLine="560"/>
        <w:spacing w:before="450" w:after="450" w:line="312" w:lineRule="auto"/>
      </w:pPr>
      <w:r>
        <w:rPr>
          <w:rFonts w:ascii="宋体" w:hAnsi="宋体" w:eastAsia="宋体" w:cs="宋体"/>
          <w:color w:val="000"/>
          <w:sz w:val="28"/>
          <w:szCs w:val="28"/>
        </w:rPr>
        <w:t xml:space="preserve">（二）加大林草产业帮扶。积极争取上级林产业等方面的惠农政策和项目向贫困地区倾斜，发展林下种养植：东山镇万亩华山松基地林下种植云茸万亩，新哨镇布龙、清河，虹溪镇密纳村，西二糯租发展林下养鸡等特色林产业，为贫困地区可持续发展奠定良好生态基础，生态扶贫成效持续巩固。</w:t>
      </w:r>
    </w:p>
    <w:p>
      <w:pPr>
        <w:ind w:left="0" w:right="0" w:firstLine="560"/>
        <w:spacing w:before="450" w:after="450" w:line="312" w:lineRule="auto"/>
      </w:pPr>
      <w:r>
        <w:rPr>
          <w:rFonts w:ascii="宋体" w:hAnsi="宋体" w:eastAsia="宋体" w:cs="宋体"/>
          <w:color w:val="000"/>
          <w:sz w:val="28"/>
          <w:szCs w:val="28"/>
        </w:rPr>
        <w:t xml:space="preserve">（三）开展好村庄绿化、复垦复绿工作。结合乡村振兴发展战略，坚持保护与绿化造林并举，开展好村庄集镇绿化工作。为深入实施乡村绿化美化，积极引导鼓励村民栽植果树、花草等开展庭院绿化，同时在农村“四旁”栽植果木林或风景林，充分利用荒地、废弃地，边角地等开展村庄集镇小微公园和公共绿地建设，力争“十四五”期间全市村庄绿化率达到40%以上，集镇绿化率达到30%以上。</w:t>
      </w:r>
    </w:p>
    <w:p>
      <w:pPr>
        <w:ind w:left="0" w:right="0" w:firstLine="560"/>
        <w:spacing w:before="450" w:after="450" w:line="312" w:lineRule="auto"/>
      </w:pPr>
      <w:r>
        <w:rPr>
          <w:rFonts w:ascii="宋体" w:hAnsi="宋体" w:eastAsia="宋体" w:cs="宋体"/>
          <w:color w:val="000"/>
          <w:sz w:val="28"/>
          <w:szCs w:val="28"/>
        </w:rPr>
        <w:t xml:space="preserve">（四）落实森林生态效益补偿。实施森林生态效益补偿，森林资源得到有效保护，公益林管护力度得到进一步强化，生态效益日益显著，增加了林户收入。每年在全市范围内实施森林生态效益补偿万亩，兑现生态效益补偿金万元。根据《红河州财政局 红河州林业和草原局关于提前下达20XX年中央财政林业改革发展资金的通知》（红财资环发〔20XX〕5号）和《红河州财政局 红河州林业和草原局关于下达20XX年天保工程及森林生态效益补偿资金的通知》（红财资环发〔20XX〕60号），下达弥勒市20XX年度公益林生态效益补偿资金万元，其中国家级公益林资金万元、省级公益林资金万元，计划在20XX年12月通过“一折通”将国家级和省级补偿资金兑现到农户。</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（一）生态护林员管理困难。一是聘用护林员外出打工，造成频繁更换人员，不能保持稳定；二是部分乡镇报送表册缓慢，造成兑现打款不及时，影响护林员的积极性。</w:t>
      </w:r>
    </w:p>
    <w:p>
      <w:pPr>
        <w:ind w:left="0" w:right="0" w:firstLine="560"/>
        <w:spacing w:before="450" w:after="450" w:line="312" w:lineRule="auto"/>
      </w:pPr>
      <w:r>
        <w:rPr>
          <w:rFonts w:ascii="宋体" w:hAnsi="宋体" w:eastAsia="宋体" w:cs="宋体"/>
          <w:color w:val="000"/>
          <w:sz w:val="28"/>
          <w:szCs w:val="28"/>
        </w:rPr>
        <w:t xml:space="preserve">（二）森林生态效益补偿制度不完善。让林地所有者享受到森林生态效益带来的好处，但补偿给农户的费用低（10元／亩），兑现程序繁琐，生态价值评估方法和体系不健全。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发挥好生态护林员作用。指导各乡镇将继续聘用300名生态护林员，及时发放相关劳务费。大力推进林长制，管理使用好这支护林队伍，着力增加农户收入，解决就地务工的现实问题，锻炼护林员的巡山管护能力，为森林生态建设保驾护航。</w:t>
      </w:r>
    </w:p>
    <w:p>
      <w:pPr>
        <w:ind w:left="0" w:right="0" w:firstLine="560"/>
        <w:spacing w:before="450" w:after="450" w:line="312" w:lineRule="auto"/>
      </w:pPr>
      <w:r>
        <w:rPr>
          <w:rFonts w:ascii="宋体" w:hAnsi="宋体" w:eastAsia="宋体" w:cs="宋体"/>
          <w:color w:val="000"/>
          <w:sz w:val="28"/>
          <w:szCs w:val="28"/>
        </w:rPr>
        <w:t xml:space="preserve">（二）发挥森林生态效益补偿金效益。一是进一步加强宣传，提高全社会对森林生态效益补偿工作重要性的认识，使森林生态效益补偿工作的相关政策深入人心，做到家喻户晓。二是通过各级政府、业务部门层层签订责任书，落实项目、资金管理责任制。三是按照森林管护要求，强化森林资源管理、护林员管理、资金管理等方面的各项管理制度，强化各个环节的管理，用制度规范补偿行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企业乡村振兴年终工作总结10</w:t>
      </w:r>
    </w:p>
    <w:p>
      <w:pPr>
        <w:ind w:left="0" w:right="0" w:firstLine="560"/>
        <w:spacing w:before="450" w:after="450" w:line="312" w:lineRule="auto"/>
      </w:pPr>
      <w:r>
        <w:rPr>
          <w:rFonts w:ascii="宋体" w:hAnsi="宋体" w:eastAsia="宋体" w:cs="宋体"/>
          <w:color w:val="000"/>
          <w:sz w:val="28"/>
          <w:szCs w:val="28"/>
        </w:rPr>
        <w:t xml:space="preserve">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2025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2025米米，制止露天焚烧秸秆20余起，拆除违章搭建2025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企业乡村振兴年终工作总结11</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企业乡村振兴年终工作总结12</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2025-06-17T08:15:00+08:00</dcterms:created>
  <dcterms:modified xsi:type="dcterms:W3CDTF">2025-06-17T08:15:00+08:00</dcterms:modified>
</cp:coreProperties>
</file>

<file path=docProps/custom.xml><?xml version="1.0" encoding="utf-8"?>
<Properties xmlns="http://schemas.openxmlformats.org/officeDocument/2006/custom-properties" xmlns:vt="http://schemas.openxmlformats.org/officeDocument/2006/docPropsVTypes"/>
</file>