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模具公司采购工作总结(优选13篇)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模具公司采购工作总结1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 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（3）、苏木（乡镇）今年才纳入政府采购，程序规范化还需要一段时间，要继续加大宣传力度。进一步解决思想认识不到位的问题，使苏木（乡镇）政府采购工作逐步走上规范化。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目的。这是在管理、执行、监督体制下的集中。是受“三公”机制约束的集中，也是最大限度地减少人为因素，避免暗箱操作的集中。我们一定要在符合法律规定的情况下，尽量公开透明，形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必须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&gt;三、 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文明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模具公司采购工作总结3</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xx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从20xx年3月份开始，我段在中国采购与招标网、路局招标采购平台公开发放招标公告，邀请供应商参与招标工作。第一批招标共涉及652个物资标段，33049个物资品种，通过发布公开招标信息，共有423个供应商购买资格预审文件，其中新增供应商87家，占总数的，每一个标段平均3-4家供应商参与投标竞争，最多一个包件达到14家供应商竞争，起到了“阳光采购、充分竞争”的作用。从20xx年3月份开始，物资供应段组成的评标委员会从经营资质、生产资质、以往业绩、财务状况、信誉等多个方面进行供应商资格预审工作。同时，为使框架协议招标工作更加严谨，资格预审后，我段又对部分通过预审的供应商进行了实地考察，最后认证合格供应商326家。第二阶段从20xx年4月2日开始至5月31日，经过报价评审，推荐中标厂商242家，完成招标额度约亿元，平均价格较20xx年度下浮，采购节支额达到2500多万元。</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xx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模具公司采购工作总结4</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x网上的xx、xx、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xx备件x科采购员xx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而对于一些首次采购的阀门，或者以上方法查不到价格的阀门，可以查询机电产品价格手册，或者直接向xx备件x科供货商询价。一般这样的品种在制作比价表的时候，是平价代购给xx。</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在采购过程中，除xx底价外涉及的价格就是本次合同价，本次合同价依据的是通过供货商的报价单，比价后得到的。一般而言，不允许供货商二次报价，但是可以对原有的采购项目再次压价其自己的初次报价。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xx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xx物流网下达的采购计划是主要的采购依据，工作的内容就是忠实采购物流中心下达的月计划和追加计划内容。采购备件的品种和数量必须严格的依据计划下达量。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偶尔会出现现场报错型号的情况。硬密封会报成软密封，例如：d971h报成d971x。还有公称压力错误的。在x月的计划中还有阀门型号全部报错的情况；大口径阀门报成手动；调节阀型号zkjw报成zazt等。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xx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xx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xxx和xx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模具公司采购工作总结5</w:t>
      </w:r>
    </w:p>
    <w:p>
      <w:pPr>
        <w:ind w:left="0" w:right="0" w:firstLine="560"/>
        <w:spacing w:before="450" w:after="450" w:line="312" w:lineRule="auto"/>
      </w:pPr>
      <w:r>
        <w:rPr>
          <w:rFonts w:ascii="宋体" w:hAnsi="宋体" w:eastAsia="宋体" w:cs="宋体"/>
          <w:color w:val="000"/>
          <w:sz w:val="28"/>
          <w:szCs w:val="28"/>
        </w:rPr>
        <w:t xml:space="preserve">招标中心在区委、区政府和开发区管委会的正确领导下，坚持以_理论和“三个代表”重要思想为指导，深入贯彻落实科学发展观，以区委六届五次全会，区人代会政府工作报告及全区经济工作会议提出的任务为目标，结合中心实际，努力打造统一、开放、竞争、有序的公共资源交易平台，探索平台运行新机制，积极推进我区公共资源交易工作创新发展。</w:t>
      </w:r>
    </w:p>
    <w:p>
      <w:pPr>
        <w:ind w:left="0" w:right="0" w:firstLine="560"/>
        <w:spacing w:before="450" w:after="450" w:line="312" w:lineRule="auto"/>
      </w:pPr>
      <w:r>
        <w:rPr>
          <w:rFonts w:ascii="宋体" w:hAnsi="宋体" w:eastAsia="宋体" w:cs="宋体"/>
          <w:color w:val="000"/>
          <w:sz w:val="28"/>
          <w:szCs w:val="28"/>
        </w:rPr>
        <w:t xml:space="preserve">&gt;一、围绕“保民生、保增长、保稳定”中心工作。扎实推进公共资源交易平台建设，全区公共资源市场化配置工作不断推进，交易手段不断创新，交易范围逐步扩大，交易制度、交易秩序和内部管理日趋完善。规范顺利地开展了建设工程、政府采购、国有资产产权和土地(矿产)出让四大类交易活动，取得了良好的经济效益和社会效益。全年预计累计开展交易474宗，安排会议942场次，交易总额80亿元，增资节效达亿元。</w:t>
      </w:r>
    </w:p>
    <w:p>
      <w:pPr>
        <w:ind w:left="0" w:right="0" w:firstLine="560"/>
        <w:spacing w:before="450" w:after="450" w:line="312" w:lineRule="auto"/>
      </w:pPr>
      <w:r>
        <w:rPr>
          <w:rFonts w:ascii="宋体" w:hAnsi="宋体" w:eastAsia="宋体" w:cs="宋体"/>
          <w:color w:val="000"/>
          <w:sz w:val="28"/>
          <w:szCs w:val="28"/>
        </w:rPr>
        <w:t xml:space="preserve">&gt;(一)建设工程领域</w:t>
      </w:r>
    </w:p>
    <w:p>
      <w:pPr>
        <w:ind w:left="0" w:right="0" w:firstLine="560"/>
        <w:spacing w:before="450" w:after="450" w:line="312" w:lineRule="auto"/>
      </w:pPr>
      <w:r>
        <w:rPr>
          <w:rFonts w:ascii="宋体" w:hAnsi="宋体" w:eastAsia="宋体" w:cs="宋体"/>
          <w:color w:val="000"/>
          <w:sz w:val="28"/>
          <w:szCs w:val="28"/>
        </w:rPr>
        <w:t xml:space="preserve">预计累计完成工程建设交易项目230个，合同中标造价48亿元，节减资金亿元。其中政府投资项目134个，工程预算金额亿元，中标合同造价亿元，节减资金亿元，资金节减率为8%，节减率比去年递增35%。具体工作及做法有：一是对“电子标书制作和计算机辅助评标系统”试运行中发现的问题，包括软件自身及与我区在造价编制、评标办法的衔接问题进行了修改完善，进一步发挥信息系统的功能，极大提高了评标效率，保证工程量清单的准确性，有效遏制串(围)标现象的发生。二是正式启用了“评标专家自动抽取和语音通知系统”，有力保证了评审专家参加评标的保密性，避免人为因素的干扰。三是更新“交易大厅触摸屏查询系统和滚动大屏幕系统”。为保证采购人、供应商及时了解我区招投标信息，中心对交易大厅触摸屏查询系统和滚动大屏幕系统进行更新，更新后的新系统内容更充实、查询更方便，且具备动态信息自动更新功能，内容包括办事指南、政策法规、招标公告、中标公示等信息，为投标企业提供更加便利的服务。同时创新监管方式，全面更新音频视频监控系统，对开标、评标过程现场进行全程实时监控。</w:t>
      </w:r>
    </w:p>
    <w:p>
      <w:pPr>
        <w:ind w:left="0" w:right="0" w:firstLine="560"/>
        <w:spacing w:before="450" w:after="450" w:line="312" w:lineRule="auto"/>
      </w:pPr>
      <w:r>
        <w:rPr>
          <w:rFonts w:ascii="宋体" w:hAnsi="宋体" w:eastAsia="宋体" w:cs="宋体"/>
          <w:color w:val="000"/>
          <w:sz w:val="28"/>
          <w:szCs w:val="28"/>
        </w:rPr>
        <w:t xml:space="preserve">&gt;(二)政府采购领域</w:t>
      </w:r>
    </w:p>
    <w:p>
      <w:pPr>
        <w:ind w:left="0" w:right="0" w:firstLine="560"/>
        <w:spacing w:before="450" w:after="450" w:line="312" w:lineRule="auto"/>
      </w:pPr>
      <w:r>
        <w:rPr>
          <w:rFonts w:ascii="宋体" w:hAnsi="宋体" w:eastAsia="宋体" w:cs="宋体"/>
          <w:color w:val="000"/>
          <w:sz w:val="28"/>
          <w:szCs w:val="28"/>
        </w:rPr>
        <w:t xml:space="preserve">预计累计完成政府采购项目200宗，成交资金2亿元，节减资金3600万元，资金节减率15%，与去年同期相比，交易数量增加98%。具体工作及做法有：一是推行采购人评委评标回避制度。采购人代表只负责介绍采购项目的具体技术要求，不参加评委评审，评标专家全部在政府采购专家库中随机抽取，有效地防止采购人倾向性意见而左右专家的评审结果，确保了评标过程公正、评审结果公平。二是加强政府采购网上平台建设。为了简化办事程序，提高工作效率，节约社会成本，今年4月，中心率先在政府采购领域开通了网上报名、网上发售采购文件与推行投标人资格后审相结合的方法，进一步方便了投标企业参与到我区招投标市场中来。三是做好网下询价采购。在依法、规范的前提下，对一些数量小、规格单一、标准一致且货源充足的设备采取传真询价的方式完成采购任务，既简化了采购流程，又节省了财政性资金的支出。四是加强对招标文件审核力度。在招标文件制作过程中，剔除和修改不合理的供应商准入条件、排它性条款和评分标准，且对重大项目、技术要求复杂的设备和推荐品牌要求采购人提前组织专家进行论证，减少采购过程中出现不必要的质疑和投诉。</w:t>
      </w:r>
    </w:p>
    <w:p>
      <w:pPr>
        <w:ind w:left="0" w:right="0" w:firstLine="560"/>
        <w:spacing w:before="450" w:after="450" w:line="312" w:lineRule="auto"/>
      </w:pPr>
      <w:r>
        <w:rPr>
          <w:rFonts w:ascii="宋体" w:hAnsi="宋体" w:eastAsia="宋体" w:cs="宋体"/>
          <w:color w:val="000"/>
          <w:sz w:val="28"/>
          <w:szCs w:val="28"/>
        </w:rPr>
        <w:t xml:space="preserve">&gt;(三)其他公共资源交易领域</w:t>
      </w:r>
    </w:p>
    <w:p>
      <w:pPr>
        <w:ind w:left="0" w:right="0" w:firstLine="560"/>
        <w:spacing w:before="450" w:after="450" w:line="312" w:lineRule="auto"/>
      </w:pPr>
      <w:r>
        <w:rPr>
          <w:rFonts w:ascii="宋体" w:hAnsi="宋体" w:eastAsia="宋体" w:cs="宋体"/>
          <w:color w:val="000"/>
          <w:sz w:val="28"/>
          <w:szCs w:val="28"/>
        </w:rPr>
        <w:t xml:space="preserve">预计累计完成国有土地使用权出让40宗，面积188万平方米，成交额30亿元，增值亿元，交易额比去年递增140%;石料采矿权出让2宗，成交额257万元;国有资产产权交易1宗，成交额750万美元;其他公共资源交易进场交易2个，成交额325万元。今年主要工作是做好其他公共资源进场交易调研和推广工作，根据《北仑区(开发区)公共资源市场化配置暂行办法》(仑政办156号)文件要求，对各行政事业单位、乡镇(街道)和国有及国有控股企业的各类公共资源进行深入调查研究，充分发挥乡镇(街道)分中心平台功能，积极推广山林承包、经营权出让、房屋出租及限额标准以下的政府采购项目进场交易。</w:t>
      </w:r>
    </w:p>
    <w:p>
      <w:pPr>
        <w:ind w:left="0" w:right="0" w:firstLine="560"/>
        <w:spacing w:before="450" w:after="450" w:line="312" w:lineRule="auto"/>
      </w:pPr>
      <w:r>
        <w:rPr>
          <w:rFonts w:ascii="宋体" w:hAnsi="宋体" w:eastAsia="宋体" w:cs="宋体"/>
          <w:color w:val="000"/>
          <w:sz w:val="28"/>
          <w:szCs w:val="28"/>
        </w:rPr>
        <w:t xml:space="preserve">&gt;(四)乡镇(街道)分中心平台建设</w:t>
      </w:r>
    </w:p>
    <w:p>
      <w:pPr>
        <w:ind w:left="0" w:right="0" w:firstLine="560"/>
        <w:spacing w:before="450" w:after="450" w:line="312" w:lineRule="auto"/>
      </w:pPr>
      <w:r>
        <w:rPr>
          <w:rFonts w:ascii="宋体" w:hAnsi="宋体" w:eastAsia="宋体" w:cs="宋体"/>
          <w:color w:val="000"/>
          <w:sz w:val="28"/>
          <w:szCs w:val="28"/>
        </w:rPr>
        <w:t xml:space="preserve">为规范我区乡镇(街道)分中心建设，组织有关人员对乡镇(街道)分中心招投标工作现状进行了专题调研，出台了《北仑区乡镇(街道)招投标工作考核办法》(仑资交管办2号)文件，规定分中心投标保证金收、退参照区级平台的做法，实行集中交纳和退还，各分中心均设立了相对独立的开标室、评标室、信息发布场所，交易制度和操作流程公布上墙，项目档案管理规范，人员专业素质有新提高。着力规范申请核准、公告发布、开标评标、中标公示等环节的建设，根据现阶段小型平台运行情况，及时召开乡镇(街道)小型项目招投标工作例会，并在新碶、大碶两个街道进行试点，总结经验后在全区进行推广。指导大碶、柴桥两个街道参加“宁波市示范小型项目公共资源交易平台”创建活动，成绩在全市推荐的小型平台中名列前茅。</w:t>
      </w:r>
    </w:p>
    <w:p>
      <w:pPr>
        <w:ind w:left="0" w:right="0" w:firstLine="560"/>
        <w:spacing w:before="450" w:after="450" w:line="312" w:lineRule="auto"/>
      </w:pPr>
      <w:r>
        <w:rPr>
          <w:rFonts w:ascii="宋体" w:hAnsi="宋体" w:eastAsia="宋体" w:cs="宋体"/>
          <w:color w:val="000"/>
          <w:sz w:val="28"/>
          <w:szCs w:val="28"/>
        </w:rPr>
        <w:t xml:space="preserve">&gt;二、以深入学习实践科学发展观活动为契机，着力加强干部队伍建设和内部管理</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完善了中心党组理论学习制度，出台了《北仑区招投标中心党组理论学习中心组学习意见》。按照区委统一部署，根据中心学习实践活动的安排，圆满完成了学习调研、分析检查和整改落实三个阶段。通过广泛纳谏、精心组织领导班子民主生活会和开展专题调研活动，形成了“以科学发展观为统领，加强小型工程招投标平台建设”调研报告和高质量的领导班子分析检查报告。通过制定了整改落实项目安排表、发放征求意见函、下基层调研，着力解决突出问题，并形成长效机制。采取简便易行的方式开展满意度测评，满意率达到100%。全年安排中心人员政治理论集中学习4次，中心组党组理论集中学习3次。</w:t>
      </w:r>
    </w:p>
    <w:p>
      <w:pPr>
        <w:ind w:left="0" w:right="0" w:firstLine="560"/>
        <w:spacing w:before="450" w:after="450" w:line="312" w:lineRule="auto"/>
      </w:pPr>
      <w:r>
        <w:rPr>
          <w:rFonts w:ascii="宋体" w:hAnsi="宋体" w:eastAsia="宋体" w:cs="宋体"/>
          <w:color w:val="000"/>
          <w:sz w:val="28"/>
          <w:szCs w:val="28"/>
        </w:rPr>
        <w:t xml:space="preserve">(二)加强机关效能建设和服务型机关建设</w:t>
      </w:r>
    </w:p>
    <w:p>
      <w:pPr>
        <w:ind w:left="0" w:right="0" w:firstLine="560"/>
        <w:spacing w:before="450" w:after="450" w:line="312" w:lineRule="auto"/>
      </w:pPr>
      <w:r>
        <w:rPr>
          <w:rFonts w:ascii="宋体" w:hAnsi="宋体" w:eastAsia="宋体" w:cs="宋体"/>
          <w:color w:val="000"/>
          <w:sz w:val="28"/>
          <w:szCs w:val="28"/>
        </w:rPr>
        <w:t xml:space="preserve">根据工作任务和职责范围，及时更新中心网站的政务公开内容，接受群众监督。深入开展“创建服务型机关，促进企业发展”活动，深化作风建设长效机制建设，在工作中坚持公开、公平、公正原则，实现了阳光操作、规范交易。围绕服务对象，优化服务手段，转变工作作风、提高工作效率和服务质量，充分把创建活动与中心工作有机结合，既宣传普及了招投标的法律法规和规范程序，又体现了工作人员的文明修养和中心的良好形象，通过创建，使招投标中心工作上台阶，见成效。</w:t>
      </w:r>
    </w:p>
    <w:p>
      <w:pPr>
        <w:ind w:left="0" w:right="0" w:firstLine="560"/>
        <w:spacing w:before="450" w:after="450" w:line="312" w:lineRule="auto"/>
      </w:pPr>
      <w:r>
        <w:rPr>
          <w:rFonts w:ascii="宋体" w:hAnsi="宋体" w:eastAsia="宋体" w:cs="宋体"/>
          <w:color w:val="000"/>
          <w:sz w:val="28"/>
          <w:szCs w:val="28"/>
        </w:rPr>
        <w:t xml:space="preserve">(三)加大招投标宣传力度</w:t>
      </w:r>
    </w:p>
    <w:p>
      <w:pPr>
        <w:ind w:left="0" w:right="0" w:firstLine="560"/>
        <w:spacing w:before="450" w:after="450" w:line="312" w:lineRule="auto"/>
      </w:pPr>
      <w:r>
        <w:rPr>
          <w:rFonts w:ascii="宋体" w:hAnsi="宋体" w:eastAsia="宋体" w:cs="宋体"/>
          <w:color w:val="000"/>
          <w:sz w:val="28"/>
          <w:szCs w:val="28"/>
        </w:rPr>
        <w:t xml:space="preserve">为增进社会和招投标活动参与者对本单位和招投标工作的了解和理解，今年，中心采取多种措施，加大了对招投标工作和政策法规的宣传力度。制订了《区招投标中心信息、调研工作考核办法》，给予录用稿件投稿者精神奖励同时给予一定的物质奖励，鼓励工作人员积极向新闻媒体投稿，促进了对外宣传。对各科(部)实施信息考核，并将信息考核列入科(部)年度考核内容，明显改善了信息报送和录用工作。全年中心共撰写信息、调研材料203条(篇)。被市委办录用1篇，区委办录用4条，专报录用1条;区府办录用6条，北仑之窗录用53条;区纪委录用8篇;市公共资源交管办录用7条;中心网站发布信息102条(其中各街道、乡镇分中心录用29条)，数量和质量均比去年有新的突破。目前已提前完成区委、区府下达中心的信息工作任务。</w:t>
      </w:r>
    </w:p>
    <w:p>
      <w:pPr>
        <w:ind w:left="0" w:right="0" w:firstLine="560"/>
        <w:spacing w:before="450" w:after="450" w:line="312" w:lineRule="auto"/>
      </w:pPr>
      <w:r>
        <w:rPr>
          <w:rFonts w:ascii="宋体" w:hAnsi="宋体" w:eastAsia="宋体" w:cs="宋体"/>
          <w:color w:val="000"/>
          <w:sz w:val="28"/>
          <w:szCs w:val="28"/>
        </w:rPr>
        <w:t xml:space="preserve">(四)加强中心党风廉政建设</w:t>
      </w:r>
    </w:p>
    <w:p>
      <w:pPr>
        <w:ind w:left="0" w:right="0" w:firstLine="560"/>
        <w:spacing w:before="450" w:after="450" w:line="312" w:lineRule="auto"/>
      </w:pPr>
      <w:r>
        <w:rPr>
          <w:rFonts w:ascii="宋体" w:hAnsi="宋体" w:eastAsia="宋体" w:cs="宋体"/>
          <w:color w:val="000"/>
          <w:sz w:val="28"/>
          <w:szCs w:val="28"/>
        </w:rPr>
        <w:t xml:space="preserve">年初全区党风廉政建设动员大会召开后，中心及时召开了党组专题会议和全体干部会议，传达学习了会议精神，成立了党风廉政建设领导小组。中心党组认真贯彻落实《北仑区落实党内监督九项规定》，出台了《北仑区招投标中心党风廉政建设责任制实施办法》，中心党组书记与各部部长签订了《党风廉政建设责任制责任书》，坚持集体领导和个人分工负责相结合的工作制度，完善了内部监督审核机制。改进和规范公务接待，精减会议和压缩文件，严肃财经纪律，加强财务收支管理。</w:t>
      </w:r>
    </w:p>
    <w:p>
      <w:pPr>
        <w:ind w:left="0" w:right="0" w:firstLine="560"/>
        <w:spacing w:before="450" w:after="450" w:line="312" w:lineRule="auto"/>
      </w:pPr>
      <w:r>
        <w:rPr>
          <w:rFonts w:ascii="宋体" w:hAnsi="宋体" w:eastAsia="宋体" w:cs="宋体"/>
          <w:color w:val="000"/>
          <w:sz w:val="28"/>
          <w:szCs w:val="28"/>
        </w:rPr>
        <w:t xml:space="preserve">(五)做好勤务保障工作</w:t>
      </w:r>
    </w:p>
    <w:p>
      <w:pPr>
        <w:ind w:left="0" w:right="0" w:firstLine="560"/>
        <w:spacing w:before="450" w:after="450" w:line="312" w:lineRule="auto"/>
      </w:pPr>
      <w:r>
        <w:rPr>
          <w:rFonts w:ascii="宋体" w:hAnsi="宋体" w:eastAsia="宋体" w:cs="宋体"/>
          <w:color w:val="000"/>
          <w:sz w:val="28"/>
          <w:szCs w:val="28"/>
        </w:rPr>
        <w:t xml:space="preserve">顺利完成了中心党支部和工会的换届选举工作，并积极开展各类活动;对中心会议室及办公室进行了改造，添置了必要的办公家具和音箱投影设备;对中心监控设备和会议系统进行部分更新;邀请区_专家对中心档案进行了全面检查，认真做好存在问题的整改落实。</w:t>
      </w:r>
    </w:p>
    <w:p>
      <w:pPr>
        <w:ind w:left="0" w:right="0" w:firstLine="560"/>
        <w:spacing w:before="450" w:after="450" w:line="312" w:lineRule="auto"/>
      </w:pPr>
      <w:r>
        <w:rPr>
          <w:rFonts w:ascii="宋体" w:hAnsi="宋体" w:eastAsia="宋体" w:cs="宋体"/>
          <w:color w:val="000"/>
          <w:sz w:val="28"/>
          <w:szCs w:val="28"/>
        </w:rPr>
        <w:t xml:space="preserve">&gt;三、多措并举，重点重抓,着力解决公共资源交易市场存在的突出问题，区招投标工作虽然取得了一定成绩，但也存在问题与不足：</w:t>
      </w:r>
    </w:p>
    <w:p>
      <w:pPr>
        <w:ind w:left="0" w:right="0" w:firstLine="560"/>
        <w:spacing w:before="450" w:after="450" w:line="312" w:lineRule="auto"/>
      </w:pPr>
      <w:r>
        <w:rPr>
          <w:rFonts w:ascii="宋体" w:hAnsi="宋体" w:eastAsia="宋体" w:cs="宋体"/>
          <w:color w:val="000"/>
          <w:sz w:val="28"/>
          <w:szCs w:val="28"/>
        </w:rPr>
        <w:t xml:space="preserve">一是围标、串标、资质挂靠现象比较严重。目前出现的全国普遍性的建设工程领域围标、串标、资质挂靠现象，在实际调查过程中由于其行为隐蔽、利益复杂，很难找到证据。针对投标人围标串标、资质挂靠和违法转包、分包等扰乱市场秩序的行为，督促区建设主管部门建立了建筑市场执法巡查制度。严格规范资格审查程序，依据各行业行政主管部门行业招投标管理文件规定，加大对中标人伪造经营业绩、资质证书、社会养老保险交纳手册等违法违规行为的审查力度，避免投标人围标串标、资质挂靠和违法转包、分包等到扰乱市场秩序的\'现象发生。</w:t>
      </w:r>
    </w:p>
    <w:p>
      <w:pPr>
        <w:ind w:left="0" w:right="0" w:firstLine="560"/>
        <w:spacing w:before="450" w:after="450" w:line="312" w:lineRule="auto"/>
      </w:pPr>
      <w:r>
        <w:rPr>
          <w:rFonts w:ascii="宋体" w:hAnsi="宋体" w:eastAsia="宋体" w:cs="宋体"/>
          <w:color w:val="000"/>
          <w:sz w:val="28"/>
          <w:szCs w:val="28"/>
        </w:rPr>
        <w:t xml:space="preserve">二是中介代理机构监督制约机制还不规范。针对中介代理机构违规操作，帮助招标人从中运作、泄露内幕消息和利用自身熟悉法律、业务、人头的便利，既“吃”招标人，又“吃”投标人的问题，对代理机构逐一调查摸底，推行招标代理信用管理制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三是招标人法律意识淡薄。个别招标人对招投标领域法律法规不了解，出现招投标不公开、设置歧视性条款、违反法定程序等违法违规问题，由招投标中心配合监管办在受理招投标项目时从招标范围、招标方式、招标组织形式三个方面加强对项目招标备案事项执行情况的督查，从源头上防范了招标人不规范行为的发生。同时，强化对重点工程招投标全过程的监管，从招标公告发布、招标文件编制到项目开、评标，实施全程跟踪监督，确保招投标程序合法、结果公正。</w:t>
      </w:r>
    </w:p>
    <w:p>
      <w:pPr>
        <w:ind w:left="0" w:right="0" w:firstLine="560"/>
        <w:spacing w:before="450" w:after="450" w:line="312" w:lineRule="auto"/>
      </w:pPr>
      <w:r>
        <w:rPr>
          <w:rFonts w:ascii="宋体" w:hAnsi="宋体" w:eastAsia="宋体" w:cs="宋体"/>
          <w:color w:val="000"/>
          <w:sz w:val="28"/>
          <w:szCs w:val="28"/>
        </w:rPr>
        <w:t xml:space="preserve">四是专家库建设还不够完善，专家水平参次不齐，日常考核培机制不健全，专家库的人员数量有限、专业范围单一，不能满足使用的需求。针对少数专家评委存在专家不“专”和评委成为“常委”的现象，加大对专业人才的引进力度，建议推行专家评委交叉任职，一名专家可同时担任一到多个专业评委，增强专家库的专家人数，扩大专家专业范围，完美专家考评机制。进一步完善评委自动抽取和语音通知信息平台，使评委抽取过程日趋规范。对不公正履行评委职责和不正常参加评标活动的专家评委，建议由专家库给予暂停评委资格或清出评委库的处理，增强了专家评委的公平、公正意识。</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模具公司采购工作总结6</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xx__票，完成率xx%，实际及时率达xx%（以影响生产线停线为准），不及时率主要集中在地刷产品；同时负责大货、备件、试产等物料的跟踪，尤其是协助采购员处理异常问题点，xx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&gt;一、本人有哪些方面需要培养、提高及改善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&gt;二、20xx年计划与展望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xx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过去的一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一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_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20xx年的每一天一天比一天好，希望能有更多人的支持与认可，希望我的工作能以优异的成绩完成各项工作。我对xx充满了期待，期待着它是我人生的美好怀念，对得起自己的一生，为自己加油！即使无人为我加油我也会为我自己呐喊！</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模具公司采购工作总结7</w:t>
      </w:r>
    </w:p>
    <w:p>
      <w:pPr>
        <w:ind w:left="0" w:right="0" w:firstLine="560"/>
        <w:spacing w:before="450" w:after="450" w:line="312" w:lineRule="auto"/>
      </w:pPr>
      <w:r>
        <w:rPr>
          <w:rFonts w:ascii="宋体" w:hAnsi="宋体" w:eastAsia="宋体" w:cs="宋体"/>
          <w:color w:val="000"/>
          <w:sz w:val="28"/>
          <w:szCs w:val="28"/>
        </w:rPr>
        <w:t xml:space="preserve">&gt;一、20xx年年度营运绩效分析：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模具公司采购工作总结8</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xx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xx年3月份由公司领导安排的赴xx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&gt;四、后期工作的规划与期望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模具公司采购工作总结9</w:t>
      </w:r>
    </w:p>
    <w:p>
      <w:pPr>
        <w:ind w:left="0" w:right="0" w:firstLine="560"/>
        <w:spacing w:before="450" w:after="450" w:line="312" w:lineRule="auto"/>
      </w:pPr>
      <w:r>
        <w:rPr>
          <w:rFonts w:ascii="宋体" w:hAnsi="宋体" w:eastAsia="宋体" w:cs="宋体"/>
          <w:color w:val="000"/>
          <w:sz w:val="28"/>
          <w:szCs w:val="28"/>
        </w:rPr>
        <w:t xml:space="preserve">伴随着新年钟声的临近，20xx电子元器件的采购工作已基本停止。我的工作主要是负责生产所需电子元器件的采购供应。在和采购部季经理的配合下，认真履行职责，基本上按时、按质、按量完成了各项采购供应等工作。取得了一定的成绩也暴露了一些问题。现将一年来的在主要工作情况述职如下：</w:t>
      </w:r>
    </w:p>
    <w:p>
      <w:pPr>
        <w:ind w:left="0" w:right="0" w:firstLine="560"/>
        <w:spacing w:before="450" w:after="450" w:line="312" w:lineRule="auto"/>
      </w:pPr>
      <w:r>
        <w:rPr>
          <w:rFonts w:ascii="宋体" w:hAnsi="宋体" w:eastAsia="宋体" w:cs="宋体"/>
          <w:color w:val="000"/>
          <w:sz w:val="28"/>
          <w:szCs w:val="28"/>
        </w:rPr>
        <w:t xml:space="preserve">&gt;一、认真工作，顺利完成各项任务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20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&gt;三、加强自身修养，保持良好的工作作风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20xx年度即将过去，回顾一年来的工作，可谓辛酸苦辣，从低耗物资采购到大宗原材料采购，再从大宗原料采购到低耗物资采购，工作岗位的转</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模具公司采购工作总结10</w:t>
      </w:r>
    </w:p>
    <w:p>
      <w:pPr>
        <w:ind w:left="0" w:right="0" w:firstLine="560"/>
        <w:spacing w:before="450" w:after="450" w:line="312" w:lineRule="auto"/>
      </w:pPr>
      <w:r>
        <w:rPr>
          <w:rFonts w:ascii="宋体" w:hAnsi="宋体" w:eastAsia="宋体" w:cs="宋体"/>
          <w:color w:val="000"/>
          <w:sz w:val="28"/>
          <w:szCs w:val="28"/>
        </w:rPr>
        <w:t xml:space="preserve">辞旧岁迎新春，随着20xx的脚步又开始新一年的工作安排，在此之际，也将自己过去一年的工作进行一下简单总结。采购工作的工作职责：</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&gt;二、供货商的选择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&gt;三、与各部门的沟通协调工作。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模具公司采购工作总结11</w:t>
      </w:r>
    </w:p>
    <w:p>
      <w:pPr>
        <w:ind w:left="0" w:right="0" w:firstLine="560"/>
        <w:spacing w:before="450" w:after="450" w:line="312" w:lineRule="auto"/>
      </w:pPr>
      <w:r>
        <w:rPr>
          <w:rFonts w:ascii="宋体" w:hAnsi="宋体" w:eastAsia="宋体" w:cs="宋体"/>
          <w:color w:val="000"/>
          <w:sz w:val="28"/>
          <w:szCs w:val="28"/>
        </w:rPr>
        <w:t xml:space="preserve">20xx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xx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模具公司采购工作总结12</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2025-05-02T00:11:36+08:00</dcterms:created>
  <dcterms:modified xsi:type="dcterms:W3CDTF">2025-05-02T00:11:36+08:00</dcterms:modified>
</cp:coreProperties>
</file>

<file path=docProps/custom.xml><?xml version="1.0" encoding="utf-8"?>
<Properties xmlns="http://schemas.openxmlformats.org/officeDocument/2006/custom-properties" xmlns:vt="http://schemas.openxmlformats.org/officeDocument/2006/docPropsVTypes"/>
</file>