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公司总结报告的范文模板(热门41篇)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公司总结报告的范文模板1自参加工作以来，我工作认真负责，研究技术，无论是思想素质还是能力都在不断提高与完善，在公司领导的关怀下我已在自己专业技术方面取得长足发展。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__届三次职工大会。会议全面回顾了公司在20__年工作，从长远发展的高度对公司面临的形势进行了深刻的分析;确定了20_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__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__名居物业管理处职工书屋为五“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__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忙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公司总结报告的范文模板6</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公司总结报告的范文模板7</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公司总结报告的范文模板8</w:t>
      </w:r>
    </w:p>
    <w:p>
      <w:pPr>
        <w:ind w:left="0" w:right="0" w:firstLine="560"/>
        <w:spacing w:before="450" w:after="450" w:line="312" w:lineRule="auto"/>
      </w:pPr>
      <w:r>
        <w:rPr>
          <w:rFonts w:ascii="宋体" w:hAnsi="宋体" w:eastAsia="宋体" w:cs="宋体"/>
          <w:color w:val="000"/>
          <w:sz w:val="28"/>
          <w:szCs w:val="28"/>
        </w:rPr>
        <w:t xml:space="preserve">公司在20__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20__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公司总结报告的范文模板9</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公司总结报告的范文模板10</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公司总结报告的范文模板12</w:t>
      </w:r>
    </w:p>
    <w:p>
      <w:pPr>
        <w:ind w:left="0" w:right="0" w:firstLine="560"/>
        <w:spacing w:before="450" w:after="450" w:line="312" w:lineRule="auto"/>
      </w:pPr>
      <w:r>
        <w:rPr>
          <w:rFonts w:ascii="宋体" w:hAnsi="宋体" w:eastAsia="宋体" w:cs="宋体"/>
          <w:color w:val="000"/>
          <w:sz w:val="28"/>
          <w:szCs w:val="28"/>
        </w:rPr>
        <w:t xml:space="preserve">20__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__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__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__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公司总结报告的范文模板16</w:t>
      </w:r>
    </w:p>
    <w:p>
      <w:pPr>
        <w:ind w:left="0" w:right="0" w:firstLine="560"/>
        <w:spacing w:before="450" w:after="450" w:line="312" w:lineRule="auto"/>
      </w:pPr>
      <w:r>
        <w:rPr>
          <w:rFonts w:ascii="宋体" w:hAnsi="宋体" w:eastAsia="宋体" w:cs="宋体"/>
          <w:color w:val="000"/>
          <w:sz w:val="28"/>
          <w:szCs w:val="28"/>
        </w:rPr>
        <w:t xml:space="preserve">我于20__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 1：200)的图纸、数据资料。为了更好的指挥指导生产，还做了cad电子版测量采掘工程平面图纸。比例(1：____和1：1000 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公司总结报告的范文模板17</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公司总结报告的范文模板18</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支部调整充实了平安创建工作领导小组，由局党组书记、局长任组长，分管政工的副局长任副组长、局机关各室负责人为成员。并结合实际情况成立了综治信访办公室，落实1名兼职人员负责(外经办公室主任)。局党支部坚持每次召开会议都讲综治和维护稳定确保平安的工作，并随时听取各部门及下属企业情况汇报，及时研究解决综治工作中的实际问题和具体困难。不定期的召开综治及维稳工作形势分析会，制定治安防范对策和措施，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综治目标管理责任制，把综合治理工作作为考核各部门绩效的重要指标，局党支部与各股(室)及下属企业层层签订综治工作目标责任，层层分解任务，量化指标，使综治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强化综治及维稳的管理。突出重点企业、重点部位和安全薄弱环节，以责任机制为核心，全面推行包联责任制。将安全责任横向到边，纵向到底。采取年度、半年考核相结合的办法，逗硬奖惩。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支部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5人次，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&gt;三、落实综合制度、加强各项内务管理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一是为进一步加强对干部职工进行综治教育，就如何加强对外来企业的管理，增强安全意识，教育管好子女，争当“五好”家庭，爱护公共财物，维护公共利益，严禁等方面作出了具体规定。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二是加强了对各办公室人员必须遵守法规法令，切实维护好公共财物及办公设备，促使安全运行。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三是制定了值班制度，规定节假日值班人员必须认真值班，做好一切记录，遇事慎重稳妥处理，重要事情及时报告，并实行领导值班制，值班时均由领导带头值班，24小时接处突发事件，确保一方平安。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四是为保证票据现金的安全，我们对财会人员取现金实行定额取款，还对財经制度进行了规范。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五是加强了消防和安全工作，每天办公室专人督促各股(室)灭火断电关好门窗，清点带走贵重財物。由于管理到位，措施得力，多年来我局从未发生过任何责任事故。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1、法制宣传深度和广度还不够，对外来企业职工的法律宣传和教育意识还有待进一步探讨。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2、对外来企业管理及法律、法规宣传不够深入。</w:t>
      </w:r>
    </w:p>
    <w:p>
      <w:pPr>
        <w:ind w:left="0" w:right="0" w:firstLine="560"/>
        <w:spacing w:before="450" w:after="450" w:line="312" w:lineRule="auto"/>
      </w:pPr>
      <w:r>
        <w:rPr>
          <w:rFonts w:ascii="宋体" w:hAnsi="宋体" w:eastAsia="宋体" w:cs="宋体"/>
          <w:color w:val="000"/>
          <w:sz w:val="28"/>
          <w:szCs w:val="28"/>
        </w:rPr>
        <w:t xml:space="preserve">3、对企业的综治工作管理，需进一步探讨办法。</w:t>
      </w:r>
    </w:p>
    <w:p>
      <w:pPr>
        <w:ind w:left="0" w:right="0" w:firstLine="560"/>
        <w:spacing w:before="450" w:after="450" w:line="312" w:lineRule="auto"/>
      </w:pPr>
      <w:r>
        <w:rPr>
          <w:rFonts w:ascii="宋体" w:hAnsi="宋体" w:eastAsia="宋体" w:cs="宋体"/>
          <w:color w:val="000"/>
          <w:sz w:val="28"/>
          <w:szCs w:val="28"/>
        </w:rPr>
        <w:t xml:space="preserve">在20__年工作中，我们将在县委及县级主管部门的领导下，并进一步抓好工作制度的建立及监督和考核，有针对性地开展好法制宣传，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公司总结报告的范文模板20</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2025-06-07T19:40:44+08:00</dcterms:created>
  <dcterms:modified xsi:type="dcterms:W3CDTF">2025-06-07T19:40:44+08:00</dcterms:modified>
</cp:coreProperties>
</file>

<file path=docProps/custom.xml><?xml version="1.0" encoding="utf-8"?>
<Properties xmlns="http://schemas.openxmlformats.org/officeDocument/2006/custom-properties" xmlns:vt="http://schemas.openxmlformats.org/officeDocument/2006/docPropsVTypes"/>
</file>