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2025年销售个人工作总结700字左右(四篇)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