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海底两万里读书笔记摘抄|读书笔记摘抄</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《平凡的世界》读书笔记摘抄 　　辉煌的一生不是如波涛翻滚，而是平凡如河水般地淌流不息…… 　　——题记 　　这是对我来说很有意义的一部小说，因为第一次读它的时候是在读高三的时候，当时正面临着考学的压力，是它给我带来了动力，并让我对文学有...</w:t>
      </w:r>
    </w:p>
    <w:p>
      <w:pPr>
        <w:ind w:left="0" w:right="0" w:firstLine="560"/>
        <w:spacing w:before="450" w:after="450" w:line="312" w:lineRule="auto"/>
      </w:pPr>
      <w:r>
        <w:rPr>
          <w:rFonts w:ascii="黑体" w:hAnsi="黑体" w:eastAsia="黑体" w:cs="黑体"/>
          <w:color w:val="000000"/>
          <w:sz w:val="36"/>
          <w:szCs w:val="36"/>
          <w:b w:val="1"/>
          <w:bCs w:val="1"/>
        </w:rPr>
        <w:t xml:space="preserve">　　《平凡的世界》读书笔记摘抄</w:t>
      </w:r>
    </w:p>
    <w:p>
      <w:pPr>
        <w:ind w:left="0" w:right="0" w:firstLine="560"/>
        <w:spacing w:before="450" w:after="450" w:line="312" w:lineRule="auto"/>
      </w:pPr>
      <w:r>
        <w:rPr>
          <w:rFonts w:ascii="宋体" w:hAnsi="宋体" w:eastAsia="宋体" w:cs="宋体"/>
          <w:color w:val="000"/>
          <w:sz w:val="28"/>
          <w:szCs w:val="28"/>
        </w:rPr>
        <w:t xml:space="preserve">　　辉煌的一生不是如波涛翻滚，而是平凡如河水般地淌流不息……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　　“平凡的世界”里有一群不平凡的人，是这群不平凡的人组成了这平凡的世界，读完这本书后人的灵魂也许得以净化，也许还会改变你现在的很多想法 。</w:t>
      </w:r>
    </w:p>
    <w:p>
      <w:pPr>
        <w:ind w:left="0" w:right="0" w:firstLine="560"/>
        <w:spacing w:before="450" w:after="450" w:line="312" w:lineRule="auto"/>
      </w:pPr>
      <w:r>
        <w:rPr>
          <w:rFonts w:ascii="宋体" w:hAnsi="宋体" w:eastAsia="宋体" w:cs="宋体"/>
          <w:color w:val="000"/>
          <w:sz w:val="28"/>
          <w:szCs w:val="28"/>
        </w:rPr>
        <w:t xml:space="preserve">　　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　　《骆驼祥子》读书笔记摘抄</w:t>
      </w:r>
    </w:p>
    <w:p>
      <w:pPr>
        <w:ind w:left="0" w:right="0" w:firstLine="560"/>
        <w:spacing w:before="450" w:after="450" w:line="312" w:lineRule="auto"/>
      </w:pPr>
      <w:r>
        <w:rPr>
          <w:rFonts w:ascii="宋体" w:hAnsi="宋体" w:eastAsia="宋体" w:cs="宋体"/>
          <w:color w:val="000"/>
          <w:sz w:val="28"/>
          <w:szCs w:val="28"/>
        </w:rPr>
        <w:t xml:space="preserve">　　《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　　作品以严肃的现实主义创作方法，朴实明朗的语言，代替了过去失之油滑的诙谐。作品采用大量的叙事、抒情夹议论的心理描写，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宋体" w:hAnsi="宋体" w:eastAsia="宋体" w:cs="宋体"/>
          <w:color w:val="000"/>
          <w:sz w:val="28"/>
          <w:szCs w:val="28"/>
        </w:rPr>
        <w:t xml:space="preserve">　　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读罢这本书，我对祥子的评价为：祥子是一个经不住生活的考验，而失去生活的人。俗话说：“路漫漫其修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　　《钢铁是怎样炼成的》读书笔记摘抄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 奥斯特洛夫斯基，他是一个普通的工人、红军战士、共青团基层干部。《钢铁是怎样炼成的》的中有大量情节取材于他自身的经历。他同小说主人公保尔 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 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2025-06-17T09:20:40+08:00</dcterms:created>
  <dcterms:modified xsi:type="dcterms:W3CDTF">2025-06-17T09:20:40+08:00</dcterms:modified>
</cp:coreProperties>
</file>

<file path=docProps/custom.xml><?xml version="1.0" encoding="utf-8"?>
<Properties xmlns="http://schemas.openxmlformats.org/officeDocument/2006/custom-properties" xmlns:vt="http://schemas.openxmlformats.org/officeDocument/2006/docPropsVTypes"/>
</file>