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《绣鸾凤花犯·赋水仙》的作者是谁？该如何理解呢？</w:t>
      </w:r>
      <w:bookmarkEnd w:id="1"/>
    </w:p>
    <w:p>
      <w:pPr>
        <w:jc w:val="center"/>
        <w:spacing w:before="0" w:after="450"/>
      </w:pPr>
      <w:r>
        <w:rPr>
          <w:rFonts w:ascii="Arial" w:hAnsi="Arial" w:eastAsia="Arial" w:cs="Arial"/>
          <w:color w:val="999999"/>
          <w:sz w:val="20"/>
          <w:szCs w:val="20"/>
        </w:rPr>
        <w:t xml:space="preserve">来源：网络  作者：雾花翩跹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绣鸾凤花犯·赋水仙　　周密 〔宋代〕　　楚江湄，湘娥乍见，无言洒清泪。淡然春意。空独倚东风，芳思谁寄。凌波路冷秋无际，香云随步起。谩记得、汉宫仙掌，亭亭明月底。　　冰弦写怨更多情，骚人恨，枉赋芳兰幽芷。春思远，谁叹赏、国香风味。相将共、...</w:t>
      </w:r>
    </w:p>
    <w:p>
      <w:pPr>
        <w:ind w:left="0" w:right="0" w:firstLine="560"/>
        <w:spacing w:before="450" w:after="450" w:line="312" w:lineRule="auto"/>
      </w:pPr>
      <w:r>
        <w:rPr>
          <w:rFonts w:ascii="宋体" w:hAnsi="宋体" w:eastAsia="宋体" w:cs="宋体"/>
          <w:color w:val="000"/>
          <w:sz w:val="28"/>
          <w:szCs w:val="28"/>
        </w:rPr>
        <w:t xml:space="preserve">　　绣鸾凤花犯·赋水仙</w:t>
      </w:r>
    </w:p>
    <w:p>
      <w:pPr>
        <w:ind w:left="0" w:right="0" w:firstLine="560"/>
        <w:spacing w:before="450" w:after="450" w:line="312" w:lineRule="auto"/>
      </w:pPr>
      <w:r>
        <w:rPr>
          <w:rFonts w:ascii="宋体" w:hAnsi="宋体" w:eastAsia="宋体" w:cs="宋体"/>
          <w:color w:val="000"/>
          <w:sz w:val="28"/>
          <w:szCs w:val="28"/>
        </w:rPr>
        <w:t xml:space="preserve">　　周密 〔宋代〕</w:t>
      </w:r>
    </w:p>
    <w:p>
      <w:pPr>
        <w:ind w:left="0" w:right="0" w:firstLine="560"/>
        <w:spacing w:before="450" w:after="450" w:line="312" w:lineRule="auto"/>
      </w:pPr>
      <w:r>
        <w:rPr>
          <w:rFonts w:ascii="宋体" w:hAnsi="宋体" w:eastAsia="宋体" w:cs="宋体"/>
          <w:color w:val="000"/>
          <w:sz w:val="28"/>
          <w:szCs w:val="28"/>
        </w:rPr>
        <w:t xml:space="preserve">　　楚江湄，湘娥乍见，无言洒清泪。淡然春意。空独倚东风，芳思谁寄。凌波路冷秋无际，香云随步起。谩记得、汉宫仙掌，亭亭明月底。</w:t>
      </w:r>
    </w:p>
    <w:p>
      <w:pPr>
        <w:ind w:left="0" w:right="0" w:firstLine="560"/>
        <w:spacing w:before="450" w:after="450" w:line="312" w:lineRule="auto"/>
      </w:pPr>
      <w:r>
        <w:rPr>
          <w:rFonts w:ascii="宋体" w:hAnsi="宋体" w:eastAsia="宋体" w:cs="宋体"/>
          <w:color w:val="000"/>
          <w:sz w:val="28"/>
          <w:szCs w:val="28"/>
        </w:rPr>
        <w:t xml:space="preserve">　　冰弦写怨更多情，骚人恨，枉赋芳兰幽芷。春思远，谁叹赏、国香风味。相将共、岁寒伴侣，小窗净、沉烟熏翠袂。幽梦觉，涓涓清露，一枝灯影里。</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这水仙花，就是潇湘妃子无疑。我初见时，她在江边伫立，默默无语，清泪滴滴。她那淡淡的春意，似有缕缕的哀思。她争个儿在东风里摇曳，满腔春情向谁寄?她步履轻盈地走来，带着萧瑟冷寂的秋意。只要是她经过的地方，便有袅袅清香飘起。曾记得汉宫里，那金铜仙人捧着承露盘，亭亭玉立在明月底。</w:t>
      </w:r>
    </w:p>
    <w:p>
      <w:pPr>
        <w:ind w:left="0" w:right="0" w:firstLine="560"/>
        <w:spacing w:before="450" w:after="450" w:line="312" w:lineRule="auto"/>
      </w:pPr>
      <w:r>
        <w:rPr>
          <w:rFonts w:ascii="宋体" w:hAnsi="宋体" w:eastAsia="宋体" w:cs="宋体"/>
          <w:color w:val="000"/>
          <w:sz w:val="28"/>
          <w:szCs w:val="28"/>
        </w:rPr>
        <w:t xml:space="preserve">　　琵琶吟怨更多情，它能道尽水仙的幽怨无极。诗人枉自赞美芳香幽雅的兰芷，却不把高洁的水仙提及。有谁叹赏她的国香风味?谁谁理解她的渺远幽思?我将与她相伴相依，共同度过严寒的冬日。明净的小窗里，我为她燃起沉香熏素衣。每当幽梦醒来，见她一身清露涓涓滴，娉娉婷婷在灯影里。</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这首词写得宛转轻灵，工于寄托，于淡淡的语气中寄寓词人曲折蕴藉的情感，仍然具有自己新颖的角度和鲜明的个性。</w:t>
      </w:r>
    </w:p>
    <w:p>
      <w:pPr>
        <w:ind w:left="0" w:right="0" w:firstLine="560"/>
        <w:spacing w:before="450" w:after="450" w:line="312" w:lineRule="auto"/>
      </w:pPr>
      <w:r>
        <w:rPr>
          <w:rFonts w:ascii="宋体" w:hAnsi="宋体" w:eastAsia="宋体" w:cs="宋体"/>
          <w:color w:val="000"/>
          <w:sz w:val="28"/>
          <w:szCs w:val="28"/>
        </w:rPr>
        <w:t xml:space="preserve">　　上片写水仙。开端三句：“楚江泥，湘娥乍见，无言洒清泪。”词人把水仙观照为湘娥，用风神清洁、凝眸含泪的湘水之掩辣趁动人的情状笼罩全仙徒然伫立着，无人爱怜，美好情思无所寄托，而一个“空”字则把词人失意、怅惘、落寞的情绪流礴尽了，抒发出人品高洁而难有知音的慨叹，于咏物中写出了词人的心、情。“凌波路冷秋无际，香云随步起”是由春入秋，秋是虚写，是词人的心理感受，散发出无边萦瑟轻冷的寒意。“香云随步起”描写水仙之娜香缭绕上升，仪态袅娜。此词写到这里，于淡淡的动人哀思的春意中给人增添了一份冷寂的秋感。读者可体会得到这是词人心境凄黯的写照。上片结句“漫记得、汉宫仙掌，亭亭明月底”，当是由眼前景物水仙联想到汉宫前捧承露盘的金铜仙人在明月下的亭亭玉影。词人所感，与所谓“感时花溅泪”者同一苦衷。“漫”与上文的“空”字照应，宛转地抒发了词人对宋室的眷念但却无所作为的怅惘之怀。</w:t>
      </w:r>
    </w:p>
    <w:p>
      <w:pPr>
        <w:ind w:left="0" w:right="0" w:firstLine="560"/>
        <w:spacing w:before="450" w:after="450" w:line="312" w:lineRule="auto"/>
      </w:pPr>
      <w:r>
        <w:rPr>
          <w:rFonts w:ascii="宋体" w:hAnsi="宋体" w:eastAsia="宋体" w:cs="宋体"/>
          <w:color w:val="000"/>
          <w:sz w:val="28"/>
          <w:szCs w:val="28"/>
        </w:rPr>
        <w:t xml:space="preserve">　　下片写人惜水仙，进一步写情思。“冰弦写怨更多情，骚人恨，枉赋芳兰幽芷”，“怨”字道出了全词主题。这几句词人命意用辞很有独到之处：以有声的冰弦比无声的水仙，把视觉感受错置为听觉感受，于视觉之外再获得听觉上的美感。下二句“春思远，谁叹赏、国香风味”，传统诗词中常以兰为国香，这里词人则以水仙为国香，认为它春思悠远，韵味深长，感慨此国香风味不为世人欣赏、怜爱，这与黄庭坚《次韵中玉水仙花》中的“可惜国香天不管，随缘流落小民家”有异曲同工之妙。至此，词笔一转，着重写到自身，“相将共、岁寒伴侣”写水仙与人相亲相伴，共作岁寒之友。因水仙冬生，“岁寒”二字正切其性。在词人看来，水仙丝毫不逊色于松、竹、梅岁寒三友。“小窗净、沉烟熏翠袂”，写在惜花者所居处，水仙摆放在明净的小窗前，沉水香的缕缕轻烟缭绕着水仙抽出的绿叶。描写得极其淡雅而意境清幽。结语“幽梦觉，涓涓清露，一枝灯影里”，写惜花者一觉幽梦醒来时，灯影中目光迅速地被一枝身上带着涓涓清露的水仙吸引住，语气极淡，然清逸之韵使人回味无穷。</w:t>
      </w:r>
    </w:p>
    <w:p>
      <w:pPr>
        <w:ind w:left="0" w:right="0" w:firstLine="560"/>
        <w:spacing w:before="450" w:after="450" w:line="312" w:lineRule="auto"/>
      </w:pPr>
      <w:r>
        <w:rPr>
          <w:rFonts w:ascii="宋体" w:hAnsi="宋体" w:eastAsia="宋体" w:cs="宋体"/>
          <w:color w:val="000"/>
          <w:sz w:val="28"/>
          <w:szCs w:val="28"/>
        </w:rPr>
        <w:t xml:space="preserve">　　这首词借湘妃、洛神来写水仙的芳魂玉魄，极力突出水仙飘逸高洁的品性。综观全词，咏物凝神观照、摆脱凡思，抒情宛转轻灵、淡雅清幽，引事用典十分贴切，又注意到处处照应。作者的才情与功力由此篇可见一斑。</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南宋末年，作者在奸臣干预朝政，国势衰亡的情势下，有了躲避现实的想法。词人想到水仙花和自己处世一样，于是作者借物排遣愁思、净化自身心灵写下这首词。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2025-06-18T02:29:31+08:00</dcterms:created>
  <dcterms:modified xsi:type="dcterms:W3CDTF">2025-06-18T02:29:31+08:00</dcterms:modified>
</cp:coreProperties>
</file>

<file path=docProps/custom.xml><?xml version="1.0" encoding="utf-8"?>
<Properties xmlns="http://schemas.openxmlformats.org/officeDocument/2006/custom-properties" xmlns:vt="http://schemas.openxmlformats.org/officeDocument/2006/docPropsVTypes"/>
</file>