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商业房屋买卖合同书(20篇)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商业房屋买卖合同书一2.房屋买入方：_____3.房屋买卖标的：_____甲方同意将上海“_____中心”大厦内第_____楼_____室公寓房屋_____套卖给乙方。本买卖契约所规定的房屋面积共计_____平方米。本买卖契约所涉之“___...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