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最新买卖合同纠纷7篇(实用)</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买卖合同纠纷一购货单位：__________以下简称为甲方;供货单位：__________以下简称为乙方。经甲乙双方充分协商，特订立本合同，以便共同遵守。1.产品名称：三星i9100(galaxy sii);产品品种：直板手机、3g手机,智...</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买卖合同纠纷一</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产品规格:手机尺寸：125.3×66.1×8.5mm</w:t>
      </w:r>
    </w:p>
    <w:p>
      <w:pPr>
        <w:ind w:left="0" w:right="0" w:firstLine="560"/>
        <w:spacing w:before="450" w:after="450" w:line="312" w:lineRule="auto"/>
      </w:pPr>
      <w:r>
        <w:rPr>
          <w:rFonts w:ascii="宋体" w:hAnsi="宋体" w:eastAsia="宋体" w:cs="宋体"/>
          <w:color w:val="000"/>
          <w:sz w:val="28"/>
          <w:szCs w:val="28"/>
        </w:rPr>
        <w:t xml:space="preserve">重量：116.0g</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1.交货时间：xx年5月30日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 (公章) 法定代表人：××× (盖章)</w:t>
      </w:r>
    </w:p>
    <w:p>
      <w:pPr>
        <w:ind w:left="0" w:right="0" w:firstLine="560"/>
        <w:spacing w:before="450" w:after="450" w:line="312" w:lineRule="auto"/>
      </w:pPr>
      <w:r>
        <w:rPr>
          <w:rFonts w:ascii="宋体" w:hAnsi="宋体" w:eastAsia="宋体" w:cs="宋体"/>
          <w:color w:val="000"/>
          <w:sz w:val="28"/>
          <w:szCs w:val="28"/>
        </w:rPr>
        <w:t xml:space="preserve">地址： ××××× 地址： ×××××</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买卖合同纠纷二</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 经纪方：科威不动产管理咨询(宜昌)有限公司(以下简称丙方)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甲、乙、丙三方依据中华人民共和国有关法律、行政法规和宜昌市相关地方性法规规定，在合法、平等、自愿、相互信任的基础上签订本合同，承诺共同遵守。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 市 区(县) 路(街、巷) 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 房屋性质： 所有人： 房产证编号：建筑面积： 楼层： 总层数： 土地证编号： 土地证性质：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 元整(￥) ，该房屋产权、土地使用权过户转让评估按揭等相关费用由 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 ，乙方须向丙方交纳中介服务费人民币￥ 元(大写) 。</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 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 年 月 日交购房定金人民币￥ 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2.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 元整(大写)</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第八条：约定其它事项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3.本合同经甲、乙、丙三方签字盖章后生效，一式三份，、乙、丙三方各执一份。各种手续交接清楚，本合同自动作废。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北京市茶叶买卖合同</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 单位：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│品名│等│数量│产地│生产日│条形码│单价│总价│采摘│外形│碎末│水分│ 内 质 │备注│</w:t>
      </w:r>
    </w:p>
    <w:p>
      <w:pPr>
        <w:ind w:left="0" w:right="0" w:firstLine="560"/>
        <w:spacing w:before="450" w:after="450" w:line="312" w:lineRule="auto"/>
      </w:pPr>
      <w:r>
        <w:rPr>
          <w:rFonts w:ascii="宋体" w:hAnsi="宋体" w:eastAsia="宋体" w:cs="宋体"/>
          <w:color w:val="000"/>
          <w:sz w:val="28"/>
          <w:szCs w:val="28"/>
        </w:rPr>
        <w:t xml:space="preserve">│ │级│ │ │ 期 │ 号 │ │ │时间│ │含量│含量├──┬───┬──┬──┤ │</w:t>
      </w:r>
    </w:p>
    <w:p>
      <w:pPr>
        <w:ind w:left="0" w:right="0" w:firstLine="560"/>
        <w:spacing w:before="450" w:after="450" w:line="312" w:lineRule="auto"/>
      </w:pPr>
      <w:r>
        <w:rPr>
          <w:rFonts w:ascii="宋体" w:hAnsi="宋体" w:eastAsia="宋体" w:cs="宋体"/>
          <w:color w:val="000"/>
          <w:sz w:val="28"/>
          <w:szCs w:val="28"/>
        </w:rPr>
        <w:t xml:space="preserve">│ │ │ │ │ │ │ │ │ │ │ % │ % │汤色│ 香气 │滋味│叶底│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xx）和（gb2763-20xx）。凡明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 方式，执行 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 ；</w:t>
      </w:r>
    </w:p>
    <w:p>
      <w:pPr>
        <w:ind w:left="0" w:right="0" w:firstLine="560"/>
        <w:spacing w:before="450" w:after="450" w:line="312" w:lineRule="auto"/>
      </w:pPr>
      <w:r>
        <w:rPr>
          <w:rFonts w:ascii="宋体" w:hAnsi="宋体" w:eastAsia="宋体" w:cs="宋体"/>
          <w:color w:val="000"/>
          <w:sz w:val="28"/>
          <w:szCs w:val="28"/>
        </w:rPr>
        <w:t xml:space="preserve">交货期限： 年 月 日，或由乙方另行通知；委托 运输公司运输，运输方式： ，运费由（甲方/乙方）承担。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 。</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 年 月 日前向甲方支付定金 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 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 ％的标准支付违约金。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 。</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本合同一式 份，双方各执 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4、双方来往函件，按照合同规定的地址或传真号码以＿＿＿方式送达对方。如一方地址、电话、传真号码有变更，应在变更后的＿＿＿日内书面通知对方，否则，应承担相应责任。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乙方:×××酒楼</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2025-05-02T03:46:02+08:00</dcterms:created>
  <dcterms:modified xsi:type="dcterms:W3CDTF">2025-05-02T03:46:02+08:00</dcterms:modified>
</cp:coreProperties>
</file>

<file path=docProps/custom.xml><?xml version="1.0" encoding="utf-8"?>
<Properties xmlns="http://schemas.openxmlformats.org/officeDocument/2006/custom-properties" xmlns:vt="http://schemas.openxmlformats.org/officeDocument/2006/docPropsVTypes"/>
</file>