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幼儿园保育员聘用合同书 幼儿园保育员劳动合同(优质三篇)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幼儿园保育员聘用合同书 幼儿园保育员劳动合同一乙方(受聘教师)：甲方根据教育、教学工作需要，聘请乙方为幼儿园小班保育员，双方本着平等自愿，协商同意签定本合同。一、聘用合同期限：本合同为有固定期的聘用合同，合同期从 20xx年 8 月 30 ...</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幼儿园保育员劳动合同一</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幼儿园保育员劳动合同三</w:t>
      </w:r>
    </w:p>
    <w:p>
      <w:pPr>
        <w:ind w:left="0" w:right="0" w:firstLine="560"/>
        <w:spacing w:before="450" w:after="450" w:line="312" w:lineRule="auto"/>
      </w:pPr>
      <w:r>
        <w:rPr>
          <w:rFonts w:ascii="宋体" w:hAnsi="宋体" w:eastAsia="宋体" w:cs="宋体"/>
          <w:color w:val="000"/>
          <w:sz w:val="28"/>
          <w:szCs w:val="28"/>
        </w:rPr>
        <w:t xml:space="preserve">幼儿园〔以下简称甲方〕，现聘用女士〔以下简称乙方〕为幼儿园保育员。甲乙双方根据《中华人民共和国劳动法》及幼儿园行业教育、教学和保育的工作需要，双方本着平等自愿原则，协商签定本合同。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期限：自年月日至年月日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2：乙方每月基本工资为元，另加全勤奖元，安全奖元。3：乙方因故未能全勤的，或因其他不可抗拒原因〔如开学\\放假〕未能全勤的，按实际上班天数发放工资。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2025-06-17T20:53:28+08:00</dcterms:created>
  <dcterms:modified xsi:type="dcterms:W3CDTF">2025-06-17T20:53:28+08:00</dcterms:modified>
</cp:coreProperties>
</file>

<file path=docProps/custom.xml><?xml version="1.0" encoding="utf-8"?>
<Properties xmlns="http://schemas.openxmlformats.org/officeDocument/2006/custom-properties" xmlns:vt="http://schemas.openxmlformats.org/officeDocument/2006/docPropsVTypes"/>
</file>