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工程管材供货合同(汇总三篇)</w:t>
      </w:r>
      <w:bookmarkEnd w:id="1"/>
    </w:p>
    <w:p>
      <w:pPr>
        <w:jc w:val="center"/>
        <w:spacing w:before="0" w:after="450"/>
      </w:pPr>
      <w:r>
        <w:rPr>
          <w:rFonts w:ascii="Arial" w:hAnsi="Arial" w:eastAsia="Arial" w:cs="Arial"/>
          <w:color w:val="999999"/>
          <w:sz w:val="20"/>
          <w:szCs w:val="20"/>
        </w:rPr>
        <w:t xml:space="preserve">来源：网络  作者：逝水流年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工程管材供货合同一乙方：_________________由于工程施工需要，甲方把以下工程承包给乙方进行施工。依据《 中华人民共和国民法典》暨《中华人民共和国建筑法》以及建筑施工管理条例、施工规范，经过甲乙双方充分协商，达成以下条款，双方必...</w:t>
      </w:r>
    </w:p>
    <w:p>
      <w:pPr>
        <w:ind w:left="0" w:right="0" w:firstLine="560"/>
        <w:spacing w:before="450" w:after="450" w:line="312" w:lineRule="auto"/>
      </w:pPr>
      <w:r>
        <w:rPr>
          <w:rFonts w:ascii="黑体" w:hAnsi="黑体" w:eastAsia="黑体" w:cs="黑体"/>
          <w:color w:val="000000"/>
          <w:sz w:val="36"/>
          <w:szCs w:val="36"/>
          <w:b w:val="1"/>
          <w:bCs w:val="1"/>
        </w:rPr>
        <w:t xml:space="preserve">工程管材供货合同一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 中华人民共和国民法典》暨《中华人民共和国建筑法》以及建筑施工管理条例、施工规范，经过甲乙双方充分协商，达成以下条款，双方必须严格遵守。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工程管材供货合同二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乙方为满足本公司工程建筑的进度所以需要于__年_月_日起向甲方购买给水管件、排水管件电线管及配件。</w:t>
      </w:r>
    </w:p>
    <w:p>
      <w:pPr>
        <w:ind w:left="0" w:right="0" w:firstLine="560"/>
        <w:spacing w:before="450" w:after="450" w:line="312" w:lineRule="auto"/>
      </w:pPr>
      <w:r>
        <w:rPr>
          <w:rFonts w:ascii="宋体" w:hAnsi="宋体" w:eastAsia="宋体" w:cs="宋体"/>
          <w:color w:val="000"/>
          <w:sz w:val="28"/>
          <w:szCs w:val="28"/>
        </w:rPr>
        <w:t xml:space="preserve">订价方式：每批管材的价格均以厂家报价书下浮30%。</w:t>
      </w:r>
    </w:p>
    <w:p>
      <w:pPr>
        <w:ind w:left="0" w:right="0" w:firstLine="560"/>
        <w:spacing w:before="450" w:after="450" w:line="312" w:lineRule="auto"/>
      </w:pPr>
      <w:r>
        <w:rPr>
          <w:rFonts w:ascii="宋体" w:hAnsi="宋体" w:eastAsia="宋体" w:cs="宋体"/>
          <w:color w:val="000"/>
          <w:sz w:val="28"/>
          <w:szCs w:val="28"/>
        </w:rPr>
        <w:t xml:space="preserve">质量标准：甲方须按国家质量要求提供给排水用管材：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2、乙方指定为乙方货物接收人，负责于甲方的所有到场管材交接工作。管材进场前，乙方需将指定的货物接收人的身份证复印件、货物接收人签名样本和相应的乙方委托书交于甲方。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供货方：需货方：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工程管材供货合同三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xx年3月29日签署的编号为gf-20xx-0325的《汽车零部件有限公司年产300万件汽车中间轴智能浇铸新建项目建设工程施工合同》，因工程变动及建设工程实际情况，现经甲乙双方协商一致，就原协议第四项(签约合同价与合同价格形式)第1条内容达成如下补充协议：</w:t>
      </w:r>
    </w:p>
    <w:p>
      <w:pPr>
        <w:ind w:left="0" w:right="0" w:firstLine="560"/>
        <w:spacing w:before="450" w:after="450" w:line="312" w:lineRule="auto"/>
      </w:pPr>
      <w:r>
        <w:rPr>
          <w:rFonts w:ascii="宋体" w:hAnsi="宋体" w:eastAsia="宋体" w:cs="宋体"/>
          <w:color w:val="000"/>
          <w:sz w:val="28"/>
          <w:szCs w:val="28"/>
        </w:rPr>
        <w:t xml:space="preserve">1、将合同中第一部分《合同协议书》中第四项(签约合同价与合同价格形式)第1条的工程原签约合同价下调7%(百分之七)，投标清单中各子项目综合单价按以上比例作相应调整。</w:t>
      </w:r>
    </w:p>
    <w:p>
      <w:pPr>
        <w:ind w:left="0" w:right="0" w:firstLine="560"/>
        <w:spacing w:before="450" w:after="450" w:line="312" w:lineRule="auto"/>
      </w:pPr>
      <w:r>
        <w:rPr>
          <w:rFonts w:ascii="宋体" w:hAnsi="宋体" w:eastAsia="宋体" w:cs="宋体"/>
          <w:color w:val="000"/>
          <w:sz w:val="28"/>
          <w:szCs w:val="28"/>
        </w:rPr>
        <w:t xml:space="preserve">2、本协议作为原合同不可分割的部分，本协议未修改部分，按原合同执行，法律效力保持不变，原合同与本协议相冲突的以本协议为准。</w:t>
      </w:r>
    </w:p>
    <w:p>
      <w:pPr>
        <w:ind w:left="0" w:right="0" w:firstLine="560"/>
        <w:spacing w:before="450" w:after="450" w:line="312" w:lineRule="auto"/>
      </w:pPr>
      <w:r>
        <w:rPr>
          <w:rFonts w:ascii="宋体" w:hAnsi="宋体" w:eastAsia="宋体" w:cs="宋体"/>
          <w:color w:val="000"/>
          <w:sz w:val="28"/>
          <w:szCs w:val="28"/>
        </w:rPr>
        <w:t xml:space="preserve">3、本补充协议一式贰份，双方各执壹份，双方法定代表人或其授权委托人签字并盖章后协议生效。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2025-05-18T02:32:53+08:00</dcterms:created>
  <dcterms:modified xsi:type="dcterms:W3CDTF">2025-05-18T02:32:53+08:00</dcterms:modified>
</cp:coreProperties>
</file>

<file path=docProps/custom.xml><?xml version="1.0" encoding="utf-8"?>
<Properties xmlns="http://schemas.openxmlformats.org/officeDocument/2006/custom-properties" xmlns:vt="http://schemas.openxmlformats.org/officeDocument/2006/docPropsVTypes"/>
</file>