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最新工程承包合同协议书(十二篇)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xx村十二组村民李合作社于19xx年搬迁到九组，该址对换给九组集体所有，为了充分利用土地，使其发挥应有的效益，甲方将原合作社旧址承包给乙方发展企业。双方经过充分协商，达成如下协议：一、甲方将原合作社：东西长27.3...</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│号│名│单│数│构│数│积│来│文号│(元)│(元)│时间│时间│注│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w:t>
      </w:r>
    </w:p>
    <w:p>
      <w:pPr>
        <w:ind w:left="0" w:right="0" w:firstLine="560"/>
        <w:spacing w:before="450" w:after="450" w:line="312" w:lineRule="auto"/>
      </w:pPr>
      <w:r>
        <w:rPr>
          <w:rFonts w:ascii="宋体" w:hAnsi="宋体" w:eastAsia="宋体" w:cs="宋体"/>
          <w:color w:val="000"/>
          <w:sz w:val="28"/>
          <w:szCs w:val="28"/>
        </w:rPr>
        <w:t xml:space="preserve">┃│││││││时间│地点│方式┃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